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24117" w14:textId="0958435D" w:rsidR="00FA4019" w:rsidRPr="00552A46" w:rsidRDefault="00FA4019" w:rsidP="00C4538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B35479">
        <w:rPr>
          <w:rFonts w:ascii="Arial" w:hAnsi="Arial" w:cs="Arial"/>
          <w:b/>
          <w:sz w:val="22"/>
          <w:szCs w:val="22"/>
        </w:rPr>
        <w:t>ISPENSA DE LICITAÇÃO N° 00</w:t>
      </w:r>
      <w:r w:rsidR="00D21B02">
        <w:rPr>
          <w:rFonts w:ascii="Arial" w:hAnsi="Arial" w:cs="Arial"/>
          <w:b/>
          <w:sz w:val="22"/>
          <w:szCs w:val="22"/>
        </w:rPr>
        <w:t>1</w:t>
      </w:r>
      <w:r w:rsidR="00940799">
        <w:rPr>
          <w:rFonts w:ascii="Arial" w:hAnsi="Arial" w:cs="Arial"/>
          <w:b/>
          <w:sz w:val="22"/>
          <w:szCs w:val="22"/>
        </w:rPr>
        <w:t>/20</w:t>
      </w:r>
      <w:r w:rsidR="00D21B02">
        <w:rPr>
          <w:rFonts w:ascii="Arial" w:hAnsi="Arial" w:cs="Arial"/>
          <w:b/>
          <w:sz w:val="22"/>
          <w:szCs w:val="22"/>
        </w:rPr>
        <w:t>21</w:t>
      </w:r>
    </w:p>
    <w:p w14:paraId="6797F9AD" w14:textId="1086C236" w:rsidR="00FA4019" w:rsidRPr="00552A46" w:rsidRDefault="00FA4019" w:rsidP="00C4538A">
      <w:pPr>
        <w:jc w:val="center"/>
        <w:rPr>
          <w:rFonts w:ascii="Arial" w:hAnsi="Arial" w:cs="Arial"/>
          <w:b/>
          <w:sz w:val="22"/>
          <w:szCs w:val="22"/>
        </w:rPr>
      </w:pPr>
      <w:r w:rsidRPr="00552A46">
        <w:rPr>
          <w:rFonts w:ascii="Arial" w:hAnsi="Arial" w:cs="Arial"/>
          <w:b/>
          <w:sz w:val="22"/>
          <w:szCs w:val="22"/>
        </w:rPr>
        <w:t>CONTRATO Nº</w:t>
      </w:r>
      <w:r>
        <w:rPr>
          <w:rFonts w:ascii="Arial" w:hAnsi="Arial" w:cs="Arial"/>
          <w:b/>
          <w:sz w:val="22"/>
          <w:szCs w:val="22"/>
        </w:rPr>
        <w:t>001</w:t>
      </w:r>
      <w:r w:rsidR="00B35479">
        <w:rPr>
          <w:rFonts w:ascii="Arial" w:hAnsi="Arial" w:cs="Arial"/>
          <w:b/>
          <w:sz w:val="22"/>
          <w:szCs w:val="22"/>
        </w:rPr>
        <w:t>/20</w:t>
      </w:r>
      <w:r w:rsidR="00D21B02">
        <w:rPr>
          <w:rFonts w:ascii="Arial" w:hAnsi="Arial" w:cs="Arial"/>
          <w:b/>
          <w:sz w:val="22"/>
          <w:szCs w:val="22"/>
        </w:rPr>
        <w:t>21</w:t>
      </w:r>
    </w:p>
    <w:p w14:paraId="4C525862" w14:textId="77777777" w:rsidR="00FA4019" w:rsidRPr="00552A46" w:rsidRDefault="00FA4019" w:rsidP="00FA4019">
      <w:pPr>
        <w:pStyle w:val="Recuodecorpodetexto3"/>
        <w:ind w:left="0"/>
        <w:rPr>
          <w:rFonts w:ascii="Arial" w:hAnsi="Arial" w:cs="Arial"/>
          <w:sz w:val="20"/>
          <w:szCs w:val="20"/>
        </w:rPr>
      </w:pPr>
    </w:p>
    <w:p w14:paraId="0E158F15" w14:textId="77777777" w:rsidR="00FA4019" w:rsidRPr="00FA4019" w:rsidRDefault="00FA4019" w:rsidP="00FA4019">
      <w:pPr>
        <w:pStyle w:val="Recuodecorpodetexto3"/>
        <w:ind w:left="5670"/>
        <w:jc w:val="both"/>
        <w:rPr>
          <w:rFonts w:ascii="Arial" w:hAnsi="Arial" w:cs="Arial"/>
          <w:sz w:val="20"/>
          <w:szCs w:val="20"/>
        </w:rPr>
      </w:pPr>
      <w:r w:rsidRPr="00552A46">
        <w:rPr>
          <w:rFonts w:ascii="Arial" w:hAnsi="Arial" w:cs="Arial"/>
          <w:sz w:val="20"/>
          <w:szCs w:val="20"/>
        </w:rPr>
        <w:t xml:space="preserve">CONTRATO DE PRESTAÇÃO DE SERVIÇOS QUE ENTRE SI CELEBRAM, DE UM LADO, CAMARA MUNICIPAL DE NOVA MONTE VERDE/MT E DO OUTRO LADO A EMPRESA </w:t>
      </w:r>
      <w:r w:rsidRPr="00FA4019">
        <w:rPr>
          <w:rFonts w:ascii="Arial" w:hAnsi="Arial" w:cs="Arial"/>
          <w:sz w:val="20"/>
          <w:szCs w:val="20"/>
        </w:rPr>
        <w:t>SUPERNET COMERCIO E SERVIÇOS DE INFORMATICA LTDA -ME.</w:t>
      </w:r>
    </w:p>
    <w:p w14:paraId="6C1EC62F" w14:textId="77777777" w:rsidR="00FA4019" w:rsidRPr="00552A46" w:rsidRDefault="00FA4019" w:rsidP="00FA4019">
      <w:pPr>
        <w:pStyle w:val="Recuodecorpodetexto3"/>
        <w:ind w:left="0"/>
        <w:rPr>
          <w:rFonts w:ascii="Arial" w:hAnsi="Arial" w:cs="Arial"/>
          <w:sz w:val="20"/>
          <w:szCs w:val="20"/>
        </w:rPr>
      </w:pPr>
    </w:p>
    <w:p w14:paraId="73A5E3B2" w14:textId="590B86E2" w:rsidR="00FA4019" w:rsidRPr="00552A46" w:rsidRDefault="00FA4019" w:rsidP="00FA4019">
      <w:pPr>
        <w:pStyle w:val="Recuodecorpodetexto3"/>
        <w:ind w:left="0"/>
        <w:jc w:val="both"/>
        <w:rPr>
          <w:rFonts w:ascii="Arial" w:hAnsi="Arial" w:cs="Arial"/>
          <w:sz w:val="22"/>
          <w:szCs w:val="20"/>
        </w:rPr>
      </w:pPr>
      <w:r w:rsidRPr="00552A46">
        <w:rPr>
          <w:rFonts w:ascii="Arial" w:hAnsi="Arial" w:cs="Arial"/>
          <w:b/>
          <w:sz w:val="22"/>
          <w:szCs w:val="22"/>
        </w:rPr>
        <w:t>A CAMARA MUNICIPAL DE NOVA MONTE VERDE/MT</w:t>
      </w:r>
      <w:r w:rsidRPr="00552A46">
        <w:rPr>
          <w:rFonts w:ascii="Arial" w:hAnsi="Arial" w:cs="Arial"/>
          <w:sz w:val="22"/>
          <w:szCs w:val="22"/>
        </w:rPr>
        <w:t xml:space="preserve">, pessoa jurídica de Direito Público Interno, inscrita no CNPJ sob nº 33.683.772/0001/24, com sede na Avenida Manoel Rodrigues de Souza nº 30, centro, na cidade de Nova Monte Verde/MT, CEP: 78.593-000, representada neste ato pelo </w:t>
      </w:r>
      <w:r>
        <w:rPr>
          <w:rFonts w:ascii="Arial" w:hAnsi="Arial" w:cs="Arial"/>
          <w:sz w:val="22"/>
          <w:szCs w:val="22"/>
        </w:rPr>
        <w:t>Presidente da Câ</w:t>
      </w:r>
      <w:r w:rsidRPr="00552A46">
        <w:rPr>
          <w:rFonts w:ascii="Arial" w:hAnsi="Arial" w:cs="Arial"/>
          <w:sz w:val="22"/>
          <w:szCs w:val="22"/>
        </w:rPr>
        <w:t xml:space="preserve">mara Municipal, </w:t>
      </w:r>
      <w:proofErr w:type="spellStart"/>
      <w:r w:rsidRPr="00552A46">
        <w:rPr>
          <w:rFonts w:ascii="Arial" w:hAnsi="Arial" w:cs="Arial"/>
          <w:b/>
          <w:bCs/>
          <w:sz w:val="22"/>
          <w:szCs w:val="22"/>
        </w:rPr>
        <w:t>Srº</w:t>
      </w:r>
      <w:proofErr w:type="spellEnd"/>
      <w:r w:rsidRPr="00552A46">
        <w:rPr>
          <w:rFonts w:ascii="Arial" w:hAnsi="Arial" w:cs="Arial"/>
          <w:b/>
          <w:bCs/>
          <w:sz w:val="22"/>
          <w:szCs w:val="22"/>
        </w:rPr>
        <w:t xml:space="preserve"> </w:t>
      </w:r>
      <w:r w:rsidR="00897EA5">
        <w:rPr>
          <w:rFonts w:ascii="Arial" w:hAnsi="Arial" w:cs="Arial"/>
          <w:b/>
          <w:bCs/>
          <w:sz w:val="22"/>
          <w:szCs w:val="22"/>
        </w:rPr>
        <w:t>EDER FERNANDES DA SILVA</w:t>
      </w:r>
      <w:r w:rsidRPr="00552A46">
        <w:rPr>
          <w:rFonts w:ascii="Arial" w:hAnsi="Arial" w:cs="Arial"/>
          <w:bCs/>
          <w:sz w:val="22"/>
          <w:szCs w:val="22"/>
        </w:rPr>
        <w:t>,</w:t>
      </w:r>
      <w:r w:rsidRPr="00552A46">
        <w:rPr>
          <w:rFonts w:ascii="Arial" w:hAnsi="Arial" w:cs="Arial"/>
          <w:b/>
          <w:bCs/>
          <w:sz w:val="22"/>
          <w:szCs w:val="22"/>
        </w:rPr>
        <w:t xml:space="preserve"> </w:t>
      </w:r>
      <w:r w:rsidRPr="00552A46">
        <w:rPr>
          <w:rFonts w:ascii="Arial" w:hAnsi="Arial" w:cs="Arial"/>
          <w:sz w:val="22"/>
          <w:szCs w:val="22"/>
        </w:rPr>
        <w:t>brasileir</w:t>
      </w:r>
      <w:r w:rsidR="00B35479">
        <w:rPr>
          <w:rFonts w:ascii="Arial" w:hAnsi="Arial" w:cs="Arial"/>
          <w:sz w:val="22"/>
          <w:szCs w:val="22"/>
        </w:rPr>
        <w:t>o</w:t>
      </w:r>
      <w:r w:rsidRPr="00A84113">
        <w:rPr>
          <w:rFonts w:ascii="Arial" w:hAnsi="Arial" w:cs="Arial"/>
          <w:sz w:val="22"/>
          <w:szCs w:val="22"/>
        </w:rPr>
        <w:t xml:space="preserve">, portador da Carteira de Identidade RG nº </w:t>
      </w:r>
      <w:r w:rsidR="00897EA5">
        <w:rPr>
          <w:rFonts w:ascii="Arial" w:hAnsi="Arial" w:cs="Arial"/>
          <w:sz w:val="22"/>
          <w:szCs w:val="22"/>
        </w:rPr>
        <w:t>383355813</w:t>
      </w:r>
      <w:r w:rsidRPr="00A84113">
        <w:rPr>
          <w:rFonts w:ascii="Arial" w:hAnsi="Arial" w:cs="Arial"/>
          <w:sz w:val="22"/>
          <w:szCs w:val="22"/>
        </w:rPr>
        <w:t xml:space="preserve"> SSP/</w:t>
      </w:r>
      <w:r w:rsidR="00B35479">
        <w:rPr>
          <w:rFonts w:ascii="Arial" w:hAnsi="Arial" w:cs="Arial"/>
          <w:sz w:val="22"/>
          <w:szCs w:val="22"/>
        </w:rPr>
        <w:t>MT</w:t>
      </w:r>
      <w:r w:rsidRPr="00A84113">
        <w:rPr>
          <w:rFonts w:ascii="Arial" w:hAnsi="Arial" w:cs="Arial"/>
          <w:sz w:val="22"/>
          <w:szCs w:val="22"/>
        </w:rPr>
        <w:t xml:space="preserve">, e do CIC/CPF nº </w:t>
      </w:r>
      <w:r w:rsidR="00897EA5">
        <w:rPr>
          <w:rFonts w:ascii="Arial" w:hAnsi="Arial" w:cs="Arial"/>
          <w:sz w:val="22"/>
          <w:szCs w:val="22"/>
        </w:rPr>
        <w:t>012.559.141.-14</w:t>
      </w:r>
      <w:r w:rsidRPr="00A8411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doravante denominado</w:t>
      </w:r>
      <w:r w:rsidRPr="00A84113">
        <w:rPr>
          <w:rFonts w:ascii="Arial" w:hAnsi="Arial" w:cs="Arial"/>
          <w:sz w:val="22"/>
          <w:szCs w:val="22"/>
        </w:rPr>
        <w:t xml:space="preserve"> CONTRATANTE, e de outro lado, a</w:t>
      </w:r>
      <w:r w:rsidRPr="00A84113">
        <w:rPr>
          <w:rFonts w:ascii="Arial" w:hAnsi="Arial" w:cs="Arial"/>
          <w:sz w:val="22"/>
          <w:szCs w:val="20"/>
        </w:rPr>
        <w:t xml:space="preserve"> empresa </w:t>
      </w:r>
      <w:r w:rsidR="00F43060" w:rsidRPr="00F43060">
        <w:rPr>
          <w:rFonts w:ascii="Arial" w:hAnsi="Arial" w:cs="Arial"/>
          <w:b/>
          <w:sz w:val="22"/>
          <w:szCs w:val="20"/>
        </w:rPr>
        <w:t>SUPERNET</w:t>
      </w:r>
      <w:r w:rsidRPr="00F43060">
        <w:rPr>
          <w:rFonts w:ascii="Arial" w:hAnsi="Arial" w:cs="Arial"/>
          <w:b/>
          <w:sz w:val="22"/>
          <w:szCs w:val="20"/>
        </w:rPr>
        <w:t xml:space="preserve"> COMERCIO E SERVIÇOS DE INFORMATICA LTDA ME, </w:t>
      </w:r>
      <w:r w:rsidRPr="00F43060">
        <w:rPr>
          <w:rFonts w:ascii="Arial" w:hAnsi="Arial" w:cs="Arial"/>
          <w:sz w:val="22"/>
          <w:szCs w:val="20"/>
        </w:rPr>
        <w:t xml:space="preserve">pessoa jurídica de direito privado, registrado no CNPJ nº 19.175.586/0001-53, estabelecida na Av. Clementino Lima da Silva na cidade de Nova Monte Verde-MT, representada neste ato por </w:t>
      </w:r>
      <w:r w:rsidR="00F43060" w:rsidRPr="00F43060">
        <w:rPr>
          <w:rFonts w:ascii="Arial" w:hAnsi="Arial" w:cs="Arial"/>
          <w:sz w:val="22"/>
          <w:szCs w:val="20"/>
        </w:rPr>
        <w:t>EVANDRO CARLOS DE OLIVEIRA FERREIRA</w:t>
      </w:r>
      <w:r w:rsidRPr="00F43060">
        <w:rPr>
          <w:rFonts w:ascii="Arial" w:hAnsi="Arial" w:cs="Arial"/>
          <w:sz w:val="22"/>
          <w:szCs w:val="20"/>
        </w:rPr>
        <w:t>,</w:t>
      </w:r>
      <w:r w:rsidRPr="00F43060">
        <w:rPr>
          <w:rFonts w:ascii="Arial" w:hAnsi="Arial" w:cs="Arial"/>
          <w:b/>
          <w:sz w:val="22"/>
          <w:szCs w:val="20"/>
        </w:rPr>
        <w:t xml:space="preserve"> </w:t>
      </w:r>
      <w:r w:rsidRPr="00F43060">
        <w:rPr>
          <w:rFonts w:ascii="Arial" w:hAnsi="Arial" w:cs="Arial"/>
          <w:sz w:val="22"/>
          <w:szCs w:val="20"/>
        </w:rPr>
        <w:t xml:space="preserve">residente na </w:t>
      </w:r>
      <w:r w:rsidR="00F43060" w:rsidRPr="00F43060">
        <w:rPr>
          <w:rFonts w:ascii="Arial" w:hAnsi="Arial" w:cs="Arial"/>
          <w:sz w:val="22"/>
          <w:szCs w:val="20"/>
        </w:rPr>
        <w:t>Av. Clementino Lima da Silva</w:t>
      </w:r>
      <w:r w:rsidRPr="00F43060">
        <w:rPr>
          <w:rFonts w:ascii="Arial" w:hAnsi="Arial" w:cs="Arial"/>
          <w:sz w:val="22"/>
          <w:szCs w:val="20"/>
        </w:rPr>
        <w:t>,</w:t>
      </w:r>
      <w:r w:rsidR="00F43060" w:rsidRPr="00F43060">
        <w:rPr>
          <w:rFonts w:ascii="Arial" w:hAnsi="Arial" w:cs="Arial"/>
          <w:sz w:val="22"/>
          <w:szCs w:val="20"/>
        </w:rPr>
        <w:t xml:space="preserve"> nº 70</w:t>
      </w:r>
      <w:r w:rsidRPr="00F43060">
        <w:rPr>
          <w:rFonts w:ascii="Arial" w:hAnsi="Arial" w:cs="Arial"/>
          <w:sz w:val="22"/>
          <w:szCs w:val="20"/>
        </w:rPr>
        <w:t xml:space="preserve"> na cidade de Nova Monte Verde-MT, portador do RG nº </w:t>
      </w:r>
      <w:r w:rsidR="00F43060" w:rsidRPr="00F43060">
        <w:rPr>
          <w:rFonts w:ascii="Arial" w:hAnsi="Arial" w:cs="Arial"/>
          <w:sz w:val="22"/>
          <w:szCs w:val="20"/>
        </w:rPr>
        <w:t>33.853.965-7 SSP/SP</w:t>
      </w:r>
      <w:r w:rsidRPr="00F43060">
        <w:rPr>
          <w:rFonts w:ascii="Arial" w:hAnsi="Arial" w:cs="Arial"/>
          <w:sz w:val="22"/>
          <w:szCs w:val="20"/>
        </w:rPr>
        <w:t xml:space="preserve"> e do CPF nº </w:t>
      </w:r>
      <w:r w:rsidR="00F43060" w:rsidRPr="00F43060">
        <w:rPr>
          <w:rFonts w:ascii="Arial" w:hAnsi="Arial" w:cs="Arial"/>
          <w:sz w:val="22"/>
          <w:szCs w:val="20"/>
        </w:rPr>
        <w:t>947.016.361-34</w:t>
      </w:r>
      <w:r w:rsidRPr="00F43060">
        <w:rPr>
          <w:rFonts w:ascii="Arial" w:hAnsi="Arial" w:cs="Arial"/>
          <w:sz w:val="22"/>
          <w:szCs w:val="20"/>
        </w:rPr>
        <w:t xml:space="preserve">, doravante denominada </w:t>
      </w:r>
      <w:r w:rsidRPr="00F43060">
        <w:rPr>
          <w:rFonts w:ascii="Arial" w:hAnsi="Arial" w:cs="Arial"/>
          <w:b/>
          <w:sz w:val="22"/>
          <w:szCs w:val="20"/>
        </w:rPr>
        <w:t>CONTRATADA</w:t>
      </w:r>
      <w:r w:rsidRPr="00F43060">
        <w:rPr>
          <w:rFonts w:ascii="Arial" w:hAnsi="Arial" w:cs="Arial"/>
          <w:sz w:val="22"/>
          <w:szCs w:val="20"/>
        </w:rPr>
        <w:t>, tendo em vista a contratação, considerando o disposto na Lei nº 8.666 de 21</w:t>
      </w:r>
      <w:r w:rsidRPr="00552A46">
        <w:rPr>
          <w:rFonts w:ascii="Arial" w:hAnsi="Arial" w:cs="Arial"/>
          <w:sz w:val="22"/>
          <w:szCs w:val="20"/>
        </w:rPr>
        <w:t xml:space="preserve">/06/93 e demais disposições, e a homologação do </w:t>
      </w:r>
      <w:r>
        <w:rPr>
          <w:rFonts w:ascii="Arial" w:hAnsi="Arial" w:cs="Arial"/>
          <w:b/>
          <w:sz w:val="22"/>
          <w:szCs w:val="20"/>
        </w:rPr>
        <w:t>Dispensa de Licitação</w:t>
      </w:r>
      <w:r w:rsidR="00B35479">
        <w:rPr>
          <w:rFonts w:ascii="Arial" w:hAnsi="Arial" w:cs="Arial"/>
          <w:b/>
          <w:sz w:val="22"/>
          <w:szCs w:val="20"/>
        </w:rPr>
        <w:t xml:space="preserve"> nº 00</w:t>
      </w:r>
      <w:r w:rsidR="00D21B02">
        <w:rPr>
          <w:rFonts w:ascii="Arial" w:hAnsi="Arial" w:cs="Arial"/>
          <w:b/>
          <w:sz w:val="22"/>
          <w:szCs w:val="20"/>
        </w:rPr>
        <w:t>1</w:t>
      </w:r>
      <w:r w:rsidR="00940799">
        <w:rPr>
          <w:rFonts w:ascii="Arial" w:hAnsi="Arial" w:cs="Arial"/>
          <w:b/>
          <w:sz w:val="22"/>
          <w:szCs w:val="20"/>
        </w:rPr>
        <w:t>/20</w:t>
      </w:r>
      <w:r w:rsidR="00D21B02">
        <w:rPr>
          <w:rFonts w:ascii="Arial" w:hAnsi="Arial" w:cs="Arial"/>
          <w:b/>
          <w:sz w:val="22"/>
          <w:szCs w:val="20"/>
        </w:rPr>
        <w:t>21</w:t>
      </w:r>
      <w:r w:rsidRPr="00552A46">
        <w:rPr>
          <w:rFonts w:ascii="Arial" w:hAnsi="Arial" w:cs="Arial"/>
          <w:b/>
          <w:sz w:val="22"/>
          <w:szCs w:val="20"/>
        </w:rPr>
        <w:t xml:space="preserve"> </w:t>
      </w:r>
      <w:r w:rsidRPr="00552A46">
        <w:rPr>
          <w:rFonts w:ascii="Arial" w:hAnsi="Arial" w:cs="Arial"/>
          <w:sz w:val="22"/>
          <w:szCs w:val="20"/>
        </w:rPr>
        <w:t>tem justo e acordado o seguinte:</w:t>
      </w:r>
    </w:p>
    <w:p w14:paraId="3E1D0FC9" w14:textId="77777777" w:rsidR="00FA4019" w:rsidRPr="00552A46" w:rsidRDefault="00FA4019" w:rsidP="00FA4019">
      <w:pPr>
        <w:pStyle w:val="Recuodecorpodetexto3"/>
        <w:ind w:left="0"/>
        <w:jc w:val="both"/>
        <w:rPr>
          <w:rFonts w:ascii="Arial" w:hAnsi="Arial" w:cs="Arial"/>
          <w:b/>
          <w:sz w:val="22"/>
          <w:szCs w:val="22"/>
        </w:rPr>
      </w:pPr>
      <w:r w:rsidRPr="00552A46">
        <w:rPr>
          <w:rFonts w:ascii="Arial" w:hAnsi="Arial" w:cs="Arial"/>
          <w:b/>
          <w:sz w:val="22"/>
          <w:szCs w:val="22"/>
        </w:rPr>
        <w:t>CLÁUSULA PRIMEIRA – DO OBJETO CONTRATADO</w:t>
      </w:r>
    </w:p>
    <w:p w14:paraId="7BF3700D" w14:textId="77777777" w:rsidR="00FA4019" w:rsidRPr="00F43060" w:rsidRDefault="00FA4019" w:rsidP="00F4306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>1.1-O presente instrumento tem por objeto a</w:t>
      </w:r>
      <w:r w:rsidRPr="008F17E6">
        <w:rPr>
          <w:rFonts w:ascii="Arial" w:hAnsi="Arial" w:cs="Arial"/>
          <w:color w:val="FF0000"/>
          <w:sz w:val="22"/>
          <w:szCs w:val="22"/>
        </w:rPr>
        <w:t xml:space="preserve"> </w:t>
      </w:r>
      <w:r w:rsidRPr="00552A46">
        <w:rPr>
          <w:rFonts w:ascii="Arial" w:hAnsi="Arial" w:cs="Arial"/>
          <w:sz w:val="22"/>
          <w:szCs w:val="22"/>
        </w:rPr>
        <w:t>contratação de em</w:t>
      </w:r>
      <w:r>
        <w:rPr>
          <w:rFonts w:ascii="Arial" w:hAnsi="Arial" w:cs="Arial"/>
          <w:sz w:val="22"/>
          <w:szCs w:val="22"/>
        </w:rPr>
        <w:t>presa para prestação de serviço de manutenção e suporte em estações de trabalho, servidores de dados, internet, roteadores e switch - mensal, na Câmara Municipal de Nova Monte Verde-MT.</w:t>
      </w:r>
    </w:p>
    <w:p w14:paraId="451EA15A" w14:textId="77777777" w:rsidR="00FA4019" w:rsidRPr="00F43060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D466641" wp14:editId="00CD8889">
            <wp:simplePos x="0" y="0"/>
            <wp:positionH relativeFrom="column">
              <wp:posOffset>-8834755</wp:posOffset>
            </wp:positionH>
            <wp:positionV relativeFrom="paragraph">
              <wp:posOffset>-1972310</wp:posOffset>
            </wp:positionV>
            <wp:extent cx="7153275" cy="10410825"/>
            <wp:effectExtent l="19050" t="0" r="9525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4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20D2A3" w14:textId="77777777" w:rsidR="00FA4019" w:rsidRPr="00F43060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F43060">
        <w:rPr>
          <w:rFonts w:ascii="Arial" w:hAnsi="Arial" w:cs="Arial"/>
          <w:b/>
          <w:bCs/>
          <w:sz w:val="22"/>
          <w:szCs w:val="22"/>
        </w:rPr>
        <w:t xml:space="preserve">CLÁUSULA SEGUNDA – DO REGIME DE EXECUÇÃO </w:t>
      </w:r>
    </w:p>
    <w:p w14:paraId="5D3D81FE" w14:textId="77777777" w:rsidR="00FA4019" w:rsidRPr="00F43060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sz w:val="22"/>
          <w:szCs w:val="22"/>
        </w:rPr>
        <w:t>2.1 – O regime de execução do presente contrato é o de empreitada por preço global, nos termos da Lei nº 8.666/93;</w:t>
      </w:r>
    </w:p>
    <w:p w14:paraId="1BB0D1C1" w14:textId="77777777" w:rsidR="00FA4019" w:rsidRPr="00FA4019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696BA2D7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52A46">
        <w:rPr>
          <w:rFonts w:ascii="Arial" w:hAnsi="Arial" w:cs="Arial"/>
          <w:b/>
          <w:bCs/>
          <w:sz w:val="22"/>
          <w:szCs w:val="22"/>
        </w:rPr>
        <w:t>CLÁUSULA TERCEIRA – DO PREÇO E DAS CONDIÇÕES DE PAGAMENTO</w:t>
      </w:r>
    </w:p>
    <w:p w14:paraId="6153081E" w14:textId="06ADDA99" w:rsidR="00FA4019" w:rsidRPr="00552A46" w:rsidRDefault="00FA4019" w:rsidP="00FA4019">
      <w:pPr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 xml:space="preserve">3.1 – O valor global para a execução do contrato é </w:t>
      </w:r>
      <w:r w:rsidR="00484144">
        <w:rPr>
          <w:rFonts w:ascii="Arial" w:hAnsi="Arial" w:cs="Arial"/>
          <w:sz w:val="22"/>
          <w:szCs w:val="22"/>
        </w:rPr>
        <w:t xml:space="preserve">R$ </w:t>
      </w:r>
      <w:r w:rsidR="00D21B02">
        <w:rPr>
          <w:rFonts w:ascii="Arial" w:hAnsi="Arial" w:cs="Arial"/>
          <w:sz w:val="22"/>
          <w:szCs w:val="22"/>
        </w:rPr>
        <w:t>6</w:t>
      </w:r>
      <w:r w:rsidR="00B35479">
        <w:rPr>
          <w:rFonts w:ascii="Arial" w:hAnsi="Arial" w:cs="Arial"/>
          <w:sz w:val="22"/>
          <w:szCs w:val="22"/>
        </w:rPr>
        <w:t>.</w:t>
      </w:r>
      <w:r w:rsidR="00D21B02">
        <w:rPr>
          <w:rFonts w:ascii="Arial" w:hAnsi="Arial" w:cs="Arial"/>
          <w:sz w:val="22"/>
          <w:szCs w:val="22"/>
        </w:rPr>
        <w:t>6</w:t>
      </w:r>
      <w:r w:rsidR="00B35479">
        <w:rPr>
          <w:rFonts w:ascii="Arial" w:hAnsi="Arial" w:cs="Arial"/>
          <w:sz w:val="22"/>
          <w:szCs w:val="22"/>
        </w:rPr>
        <w:t>00,00</w:t>
      </w:r>
      <w:r>
        <w:rPr>
          <w:rFonts w:ascii="Arial" w:hAnsi="Arial" w:cs="Arial"/>
          <w:sz w:val="22"/>
          <w:szCs w:val="22"/>
        </w:rPr>
        <w:t xml:space="preserve"> (</w:t>
      </w:r>
      <w:r w:rsidR="00D21B02">
        <w:rPr>
          <w:rFonts w:ascii="Arial" w:hAnsi="Arial" w:cs="Arial"/>
          <w:sz w:val="22"/>
          <w:szCs w:val="22"/>
        </w:rPr>
        <w:t>Seis mil e seiscentos</w:t>
      </w:r>
      <w:r>
        <w:rPr>
          <w:rFonts w:ascii="Arial" w:hAnsi="Arial" w:cs="Arial"/>
          <w:sz w:val="22"/>
          <w:szCs w:val="22"/>
        </w:rPr>
        <w:t xml:space="preserve"> reais) </w:t>
      </w:r>
      <w:r w:rsidRPr="00552A46">
        <w:rPr>
          <w:rFonts w:ascii="Arial" w:hAnsi="Arial" w:cs="Arial"/>
          <w:sz w:val="22"/>
          <w:szCs w:val="22"/>
        </w:rPr>
        <w:t xml:space="preserve">pagos mensalmente o valor de </w:t>
      </w:r>
      <w:r w:rsidR="00B35479">
        <w:rPr>
          <w:rFonts w:ascii="Arial" w:hAnsi="Arial" w:cs="Arial"/>
          <w:sz w:val="22"/>
          <w:szCs w:val="22"/>
        </w:rPr>
        <w:t xml:space="preserve">R$ </w:t>
      </w:r>
      <w:r w:rsidR="00D21B02">
        <w:rPr>
          <w:rFonts w:ascii="Arial" w:hAnsi="Arial" w:cs="Arial"/>
          <w:sz w:val="22"/>
          <w:szCs w:val="22"/>
        </w:rPr>
        <w:t>5</w:t>
      </w:r>
      <w:r w:rsidR="00B35479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>,00 (</w:t>
      </w:r>
      <w:r w:rsidR="00D21B02">
        <w:rPr>
          <w:rFonts w:ascii="Arial" w:hAnsi="Arial" w:cs="Arial"/>
          <w:sz w:val="22"/>
          <w:szCs w:val="22"/>
        </w:rPr>
        <w:t>quinhentos</w:t>
      </w:r>
      <w:r>
        <w:rPr>
          <w:rFonts w:ascii="Arial" w:hAnsi="Arial" w:cs="Arial"/>
          <w:sz w:val="22"/>
          <w:szCs w:val="22"/>
        </w:rPr>
        <w:t xml:space="preserve"> </w:t>
      </w:r>
      <w:r w:rsidR="00484144">
        <w:rPr>
          <w:rFonts w:ascii="Arial" w:hAnsi="Arial" w:cs="Arial"/>
          <w:sz w:val="22"/>
          <w:szCs w:val="22"/>
        </w:rPr>
        <w:t xml:space="preserve">e </w:t>
      </w:r>
      <w:r w:rsidR="00B35479">
        <w:rPr>
          <w:rFonts w:ascii="Arial" w:hAnsi="Arial" w:cs="Arial"/>
          <w:sz w:val="22"/>
          <w:szCs w:val="22"/>
        </w:rPr>
        <w:t>cinquenta</w:t>
      </w:r>
      <w:r w:rsidR="00484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reais)</w:t>
      </w:r>
      <w:r w:rsidRPr="00552A46">
        <w:rPr>
          <w:rFonts w:ascii="Arial" w:hAnsi="Arial" w:cs="Arial"/>
          <w:sz w:val="22"/>
          <w:szCs w:val="22"/>
        </w:rPr>
        <w:t>.</w:t>
      </w:r>
    </w:p>
    <w:p w14:paraId="496B43F6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bCs/>
          <w:sz w:val="22"/>
          <w:szCs w:val="22"/>
        </w:rPr>
        <w:t xml:space="preserve">3.2. </w:t>
      </w:r>
      <w:r w:rsidRPr="00552A46">
        <w:rPr>
          <w:rFonts w:ascii="Arial" w:hAnsi="Arial" w:cs="Arial"/>
          <w:sz w:val="22"/>
          <w:szCs w:val="22"/>
        </w:rPr>
        <w:t xml:space="preserve">O pagamento será efetuado mensalmente após a prestação dos serviços, mediante apresentação da nota fiscal devidamente atestada pelo departamento responsável, </w:t>
      </w:r>
    </w:p>
    <w:p w14:paraId="331AFEC6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 xml:space="preserve">3.3 – O pagamento será efetuado </w:t>
      </w:r>
      <w:r>
        <w:rPr>
          <w:rFonts w:ascii="Arial" w:hAnsi="Arial" w:cs="Arial"/>
          <w:sz w:val="22"/>
          <w:szCs w:val="22"/>
        </w:rPr>
        <w:t>no Banco do Brasil, agencia 4099-1, conta corrente 14.368-5</w:t>
      </w:r>
      <w:r w:rsidRPr="00552A46">
        <w:rPr>
          <w:rFonts w:ascii="Arial" w:hAnsi="Arial" w:cs="Arial"/>
          <w:sz w:val="22"/>
          <w:szCs w:val="22"/>
        </w:rPr>
        <w:t>, até 10 (dez) dias após a apresentação das (s) nota(s) fiscal (is).</w:t>
      </w:r>
    </w:p>
    <w:p w14:paraId="2DACB391" w14:textId="77777777" w:rsidR="00FA4019" w:rsidRPr="00552A46" w:rsidRDefault="00FA4019" w:rsidP="00FA4019">
      <w:pPr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>3.4 – A Nota Fiscal apresentada com erro será devolvida à empresa contratada para retificação e reapresentação.</w:t>
      </w:r>
    </w:p>
    <w:p w14:paraId="5571A002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>3.5 -</w:t>
      </w:r>
      <w:r w:rsidRPr="00552A46">
        <w:rPr>
          <w:rFonts w:ascii="Arial" w:hAnsi="Arial" w:cs="Arial"/>
          <w:b/>
          <w:sz w:val="22"/>
          <w:szCs w:val="22"/>
        </w:rPr>
        <w:t xml:space="preserve"> </w:t>
      </w:r>
      <w:r w:rsidRPr="00552A46">
        <w:rPr>
          <w:rFonts w:ascii="Arial" w:hAnsi="Arial" w:cs="Arial"/>
          <w:sz w:val="22"/>
          <w:szCs w:val="22"/>
        </w:rPr>
        <w:t>As despesas bancárias decorrentes de transferência de valores para outras praças serão de responsabilidade do Contratado.</w:t>
      </w:r>
    </w:p>
    <w:p w14:paraId="031460DF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lastRenderedPageBreak/>
        <w:t xml:space="preserve">3.6 – O </w:t>
      </w:r>
      <w:r w:rsidRPr="00552A46">
        <w:rPr>
          <w:rFonts w:ascii="Arial" w:hAnsi="Arial" w:cs="Arial"/>
          <w:b/>
          <w:bCs/>
          <w:sz w:val="22"/>
          <w:szCs w:val="22"/>
        </w:rPr>
        <w:t>CONTRATANTE</w:t>
      </w:r>
      <w:r w:rsidRPr="00552A46">
        <w:rPr>
          <w:rFonts w:ascii="Arial" w:hAnsi="Arial" w:cs="Arial"/>
          <w:sz w:val="22"/>
          <w:szCs w:val="22"/>
        </w:rPr>
        <w:t>, independente das quantias previstas neste instrumento poderá sustar o pagamento de qualquer fatura ou recibo no todo ou em parte, nos seguintes casos;</w:t>
      </w:r>
    </w:p>
    <w:p w14:paraId="3FD4ECF4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>a) execução incorreta ocorrida nos serviços;</w:t>
      </w:r>
    </w:p>
    <w:p w14:paraId="66933158" w14:textId="77777777" w:rsidR="00FA4019" w:rsidRPr="00552A4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2A46">
        <w:rPr>
          <w:rFonts w:ascii="Arial" w:hAnsi="Arial" w:cs="Arial"/>
          <w:sz w:val="22"/>
          <w:szCs w:val="22"/>
        </w:rPr>
        <w:t xml:space="preserve">b) existência de qualquer débito exigível pelo </w:t>
      </w:r>
      <w:r w:rsidRPr="00552A46">
        <w:rPr>
          <w:rFonts w:ascii="Arial" w:hAnsi="Arial" w:cs="Arial"/>
          <w:b/>
          <w:bCs/>
          <w:sz w:val="22"/>
          <w:szCs w:val="22"/>
        </w:rPr>
        <w:t>CONTRATANTE</w:t>
      </w:r>
      <w:r w:rsidRPr="00552A46">
        <w:rPr>
          <w:rFonts w:ascii="Arial" w:hAnsi="Arial" w:cs="Arial"/>
          <w:sz w:val="22"/>
          <w:szCs w:val="22"/>
        </w:rPr>
        <w:t>.</w:t>
      </w:r>
    </w:p>
    <w:p w14:paraId="37D8F29B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18E004E5" w14:textId="77777777" w:rsidR="00FA4019" w:rsidRPr="004C54FA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4C54FA">
        <w:rPr>
          <w:rFonts w:ascii="Arial" w:hAnsi="Arial" w:cs="Arial"/>
          <w:b/>
          <w:bCs/>
          <w:sz w:val="22"/>
          <w:szCs w:val="22"/>
        </w:rPr>
        <w:t>CLÁUSULA QUARTA – DO PRAZO DE EXECUÇÃO DOS SERVIÇOS</w:t>
      </w:r>
    </w:p>
    <w:p w14:paraId="65287DD6" w14:textId="73A9A751" w:rsidR="00FA4019" w:rsidRPr="004C54FA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C54FA">
        <w:rPr>
          <w:rFonts w:ascii="Arial" w:hAnsi="Arial" w:cs="Arial"/>
          <w:sz w:val="22"/>
          <w:szCs w:val="22"/>
        </w:rPr>
        <w:t xml:space="preserve">4.1 – O prazo de execução do presente contrato terá </w:t>
      </w:r>
      <w:r w:rsidR="00897EA5" w:rsidRPr="004C54FA">
        <w:rPr>
          <w:rFonts w:ascii="Arial" w:hAnsi="Arial" w:cs="Arial"/>
          <w:sz w:val="22"/>
          <w:szCs w:val="22"/>
        </w:rPr>
        <w:t>início</w:t>
      </w:r>
      <w:r w:rsidRPr="004C54FA">
        <w:rPr>
          <w:rFonts w:ascii="Arial" w:hAnsi="Arial" w:cs="Arial"/>
          <w:sz w:val="22"/>
          <w:szCs w:val="22"/>
        </w:rPr>
        <w:t xml:space="preserve"> em </w:t>
      </w:r>
      <w:r w:rsidR="00897EA5">
        <w:rPr>
          <w:rFonts w:ascii="Arial" w:hAnsi="Arial" w:cs="Arial"/>
          <w:sz w:val="22"/>
          <w:szCs w:val="22"/>
        </w:rPr>
        <w:t>05</w:t>
      </w:r>
      <w:r w:rsidR="00B35479">
        <w:rPr>
          <w:rFonts w:ascii="Arial" w:hAnsi="Arial" w:cs="Arial"/>
          <w:sz w:val="22"/>
          <w:szCs w:val="22"/>
        </w:rPr>
        <w:t>/</w:t>
      </w:r>
      <w:r w:rsidR="00897EA5">
        <w:rPr>
          <w:rFonts w:ascii="Arial" w:hAnsi="Arial" w:cs="Arial"/>
          <w:sz w:val="22"/>
          <w:szCs w:val="22"/>
        </w:rPr>
        <w:t>03</w:t>
      </w:r>
      <w:r w:rsidR="00484144">
        <w:rPr>
          <w:rFonts w:ascii="Arial" w:hAnsi="Arial" w:cs="Arial"/>
          <w:sz w:val="22"/>
          <w:szCs w:val="22"/>
        </w:rPr>
        <w:t>/20</w:t>
      </w:r>
      <w:r w:rsidR="00D21B02">
        <w:rPr>
          <w:rFonts w:ascii="Arial" w:hAnsi="Arial" w:cs="Arial"/>
          <w:sz w:val="22"/>
          <w:szCs w:val="22"/>
        </w:rPr>
        <w:t>21</w:t>
      </w:r>
      <w:r w:rsidR="00897EA5">
        <w:rPr>
          <w:rFonts w:ascii="Arial" w:hAnsi="Arial" w:cs="Arial"/>
          <w:sz w:val="22"/>
          <w:szCs w:val="22"/>
        </w:rPr>
        <w:t xml:space="preserve"> </w:t>
      </w:r>
      <w:r w:rsidR="00B35479">
        <w:rPr>
          <w:rFonts w:ascii="Arial" w:hAnsi="Arial" w:cs="Arial"/>
          <w:sz w:val="22"/>
          <w:szCs w:val="22"/>
        </w:rPr>
        <w:t xml:space="preserve">até </w:t>
      </w:r>
      <w:r w:rsidR="00897EA5">
        <w:rPr>
          <w:rFonts w:ascii="Arial" w:hAnsi="Arial" w:cs="Arial"/>
          <w:sz w:val="22"/>
          <w:szCs w:val="22"/>
        </w:rPr>
        <w:t>04</w:t>
      </w:r>
      <w:r w:rsidR="00B35479">
        <w:rPr>
          <w:rFonts w:ascii="Arial" w:hAnsi="Arial" w:cs="Arial"/>
          <w:sz w:val="22"/>
          <w:szCs w:val="22"/>
        </w:rPr>
        <w:t>/</w:t>
      </w:r>
      <w:r w:rsidR="00897EA5">
        <w:rPr>
          <w:rFonts w:ascii="Arial" w:hAnsi="Arial" w:cs="Arial"/>
          <w:sz w:val="22"/>
          <w:szCs w:val="22"/>
        </w:rPr>
        <w:t>03</w:t>
      </w:r>
      <w:r w:rsidR="00B35479">
        <w:rPr>
          <w:rFonts w:ascii="Arial" w:hAnsi="Arial" w:cs="Arial"/>
          <w:sz w:val="22"/>
          <w:szCs w:val="22"/>
        </w:rPr>
        <w:t>/202</w:t>
      </w:r>
      <w:r w:rsidR="00D21B02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</w:p>
    <w:p w14:paraId="5D7060DE" w14:textId="77777777" w:rsidR="00FA4019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4.1.1 – O</w:t>
      </w:r>
      <w:r w:rsidRPr="004C54FA">
        <w:rPr>
          <w:rFonts w:ascii="Arial" w:hAnsi="Arial" w:cs="Arial"/>
          <w:sz w:val="22"/>
          <w:szCs w:val="22"/>
        </w:rPr>
        <w:t>s serviços deverão</w:t>
      </w:r>
      <w:r w:rsidRPr="00552A46">
        <w:rPr>
          <w:rFonts w:ascii="Arial" w:hAnsi="Arial" w:cs="Arial"/>
          <w:sz w:val="22"/>
          <w:szCs w:val="22"/>
        </w:rPr>
        <w:t xml:space="preserve"> ser fixados previamente pelo </w:t>
      </w:r>
      <w:r w:rsidRPr="00552A46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Pr="00552A46">
        <w:rPr>
          <w:rFonts w:ascii="Arial" w:hAnsi="Arial" w:cs="Arial"/>
          <w:sz w:val="22"/>
          <w:szCs w:val="22"/>
        </w:rPr>
        <w:t xml:space="preserve">em cada caso e serão </w:t>
      </w:r>
      <w:r w:rsidRPr="002B2D37">
        <w:rPr>
          <w:rFonts w:ascii="Arial" w:hAnsi="Arial" w:cs="Arial"/>
          <w:sz w:val="22"/>
          <w:szCs w:val="22"/>
        </w:rPr>
        <w:t xml:space="preserve">permanentemente acompanhadas pelo </w:t>
      </w:r>
      <w:r w:rsidRPr="002B2D37">
        <w:rPr>
          <w:rFonts w:ascii="Arial" w:hAnsi="Arial" w:cs="Arial"/>
          <w:b/>
          <w:bCs/>
          <w:sz w:val="22"/>
          <w:szCs w:val="22"/>
        </w:rPr>
        <w:t>CONTRATANTE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3B411498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4ABFCCEE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A84113">
        <w:rPr>
          <w:rFonts w:ascii="Arial" w:hAnsi="Arial" w:cs="Arial"/>
          <w:b/>
          <w:bCs/>
          <w:sz w:val="22"/>
          <w:szCs w:val="22"/>
        </w:rPr>
        <w:t>CLÁUSULA QUINTA – DO CRÉDITO PELO QUAL CORRERÁ A DESPESA</w:t>
      </w:r>
    </w:p>
    <w:p w14:paraId="3B25ABC4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sz w:val="22"/>
          <w:szCs w:val="22"/>
        </w:rPr>
        <w:t>5.1 – As despesas decorrentes deste contrato correrão por conta dos recursos financeiros da Câmara Municipal</w:t>
      </w:r>
    </w:p>
    <w:p w14:paraId="2F3B47DC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A4019" w:rsidRPr="00A84113" w14:paraId="17387421" w14:textId="77777777" w:rsidTr="00350DC3">
        <w:trPr>
          <w:jc w:val="center"/>
        </w:trPr>
        <w:tc>
          <w:tcPr>
            <w:tcW w:w="8558" w:type="dxa"/>
          </w:tcPr>
          <w:p w14:paraId="10408B9B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84113">
              <w:rPr>
                <w:rFonts w:ascii="Tahoma" w:hAnsi="Tahoma" w:cs="Tahoma"/>
                <w:sz w:val="22"/>
                <w:szCs w:val="22"/>
              </w:rPr>
              <w:t>Órgão: 01– Câmara Municipal   </w:t>
            </w:r>
          </w:p>
        </w:tc>
      </w:tr>
      <w:tr w:rsidR="00FA4019" w:rsidRPr="00A84113" w14:paraId="075DE4FB" w14:textId="77777777" w:rsidTr="00350DC3">
        <w:trPr>
          <w:jc w:val="center"/>
        </w:trPr>
        <w:tc>
          <w:tcPr>
            <w:tcW w:w="8558" w:type="dxa"/>
          </w:tcPr>
          <w:p w14:paraId="6BCBE004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84113">
              <w:rPr>
                <w:rFonts w:ascii="Tahoma" w:hAnsi="Tahoma" w:cs="Tahoma"/>
                <w:sz w:val="22"/>
                <w:szCs w:val="22"/>
              </w:rPr>
              <w:t>Unidade: 001 – Câmara Municipal</w:t>
            </w:r>
          </w:p>
        </w:tc>
      </w:tr>
      <w:tr w:rsidR="00FA4019" w:rsidRPr="00A84113" w14:paraId="285F4FD4" w14:textId="77777777" w:rsidTr="00350DC3">
        <w:trPr>
          <w:jc w:val="center"/>
        </w:trPr>
        <w:tc>
          <w:tcPr>
            <w:tcW w:w="8558" w:type="dxa"/>
          </w:tcPr>
          <w:p w14:paraId="38261779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84113">
              <w:rPr>
                <w:rFonts w:ascii="Tahoma" w:hAnsi="Tahoma" w:cs="Tahoma"/>
                <w:sz w:val="22"/>
                <w:szCs w:val="22"/>
              </w:rPr>
              <w:t>Função: 01 – Legislativa</w:t>
            </w:r>
          </w:p>
        </w:tc>
      </w:tr>
      <w:tr w:rsidR="00FA4019" w:rsidRPr="00A84113" w14:paraId="1A63D737" w14:textId="77777777" w:rsidTr="00350DC3">
        <w:trPr>
          <w:jc w:val="center"/>
        </w:trPr>
        <w:tc>
          <w:tcPr>
            <w:tcW w:w="8558" w:type="dxa"/>
          </w:tcPr>
          <w:p w14:paraId="6B864DCE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A84113">
              <w:rPr>
                <w:rFonts w:ascii="Tahoma" w:hAnsi="Tahoma" w:cs="Tahoma"/>
                <w:sz w:val="22"/>
                <w:szCs w:val="22"/>
              </w:rPr>
              <w:t>Sub-função</w:t>
            </w:r>
            <w:proofErr w:type="spellEnd"/>
            <w:r w:rsidRPr="00A84113">
              <w:rPr>
                <w:rFonts w:ascii="Tahoma" w:hAnsi="Tahoma" w:cs="Tahoma"/>
                <w:sz w:val="22"/>
                <w:szCs w:val="22"/>
              </w:rPr>
              <w:t>: 031 – Ação Legislativa                                       </w:t>
            </w:r>
          </w:p>
        </w:tc>
      </w:tr>
      <w:tr w:rsidR="00FA4019" w:rsidRPr="00A84113" w14:paraId="692801ED" w14:textId="77777777" w:rsidTr="00350DC3">
        <w:trPr>
          <w:jc w:val="center"/>
        </w:trPr>
        <w:tc>
          <w:tcPr>
            <w:tcW w:w="8558" w:type="dxa"/>
          </w:tcPr>
          <w:p w14:paraId="03442ABB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84113">
              <w:rPr>
                <w:rFonts w:ascii="Tahoma" w:hAnsi="Tahoma" w:cs="Tahoma"/>
                <w:sz w:val="22"/>
                <w:szCs w:val="22"/>
              </w:rPr>
              <w:t>Prog</w:t>
            </w:r>
            <w:r w:rsidR="00C4538A">
              <w:rPr>
                <w:rFonts w:ascii="Tahoma" w:hAnsi="Tahoma" w:cs="Tahoma"/>
                <w:sz w:val="22"/>
                <w:szCs w:val="22"/>
              </w:rPr>
              <w:t>rama: 0001 – Manutenção do Processo</w:t>
            </w:r>
            <w:r w:rsidRPr="00A84113">
              <w:rPr>
                <w:rFonts w:ascii="Tahoma" w:hAnsi="Tahoma" w:cs="Tahoma"/>
                <w:sz w:val="22"/>
                <w:szCs w:val="22"/>
              </w:rPr>
              <w:t xml:space="preserve"> Legislativo</w:t>
            </w:r>
          </w:p>
        </w:tc>
      </w:tr>
      <w:tr w:rsidR="00FA4019" w:rsidRPr="00A84113" w14:paraId="051A8ACF" w14:textId="77777777" w:rsidTr="00350DC3">
        <w:trPr>
          <w:jc w:val="center"/>
        </w:trPr>
        <w:tc>
          <w:tcPr>
            <w:tcW w:w="8558" w:type="dxa"/>
          </w:tcPr>
          <w:p w14:paraId="3EDED191" w14:textId="77777777" w:rsidR="00FA4019" w:rsidRPr="00A84113" w:rsidRDefault="00FA4019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84113">
              <w:rPr>
                <w:rFonts w:ascii="Tahoma" w:hAnsi="Tahoma" w:cs="Tahoma"/>
                <w:sz w:val="22"/>
                <w:szCs w:val="22"/>
              </w:rPr>
              <w:t>Projeto/atividade: 2 001 – Manutenção e Encargos da Câmara</w:t>
            </w:r>
          </w:p>
        </w:tc>
      </w:tr>
      <w:tr w:rsidR="00FA4019" w:rsidRPr="00A84113" w14:paraId="08D9FBF6" w14:textId="77777777" w:rsidTr="00350DC3">
        <w:trPr>
          <w:jc w:val="center"/>
        </w:trPr>
        <w:tc>
          <w:tcPr>
            <w:tcW w:w="8558" w:type="dxa"/>
          </w:tcPr>
          <w:p w14:paraId="664BE696" w14:textId="77777777" w:rsidR="00FA4019" w:rsidRPr="00A84113" w:rsidRDefault="00484144" w:rsidP="00350DC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</w:t>
            </w:r>
            <w:r w:rsidR="00FA4019" w:rsidRPr="007351BF">
              <w:rPr>
                <w:rFonts w:ascii="Tahoma" w:hAnsi="Tahoma" w:cs="Tahoma"/>
                <w:sz w:val="22"/>
                <w:szCs w:val="22"/>
              </w:rPr>
              <w:t xml:space="preserve"> –</w:t>
            </w:r>
            <w:r w:rsidR="00FA4019" w:rsidRPr="002B2D37">
              <w:rPr>
                <w:rFonts w:ascii="Tahoma" w:hAnsi="Tahoma" w:cs="Tahoma"/>
                <w:sz w:val="22"/>
                <w:szCs w:val="22"/>
              </w:rPr>
              <w:t xml:space="preserve"> Natureza</w:t>
            </w:r>
            <w:r w:rsidR="00FA4019" w:rsidRPr="00A84113">
              <w:rPr>
                <w:rFonts w:ascii="Tahoma" w:hAnsi="Tahoma" w:cs="Tahoma"/>
                <w:sz w:val="22"/>
                <w:szCs w:val="22"/>
              </w:rPr>
              <w:t xml:space="preserve"> da Despesa: 33903900000 – Outros Serviços de Terceiros - P. Jurídica </w:t>
            </w:r>
          </w:p>
        </w:tc>
      </w:tr>
    </w:tbl>
    <w:p w14:paraId="2DA3BC53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D7C7937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A84113">
        <w:rPr>
          <w:rFonts w:ascii="Arial" w:hAnsi="Arial" w:cs="Arial"/>
          <w:b/>
          <w:bCs/>
          <w:sz w:val="22"/>
          <w:szCs w:val="22"/>
        </w:rPr>
        <w:t>CLÁUSULA SEXTA – DAS OBRIGAÇÕES DAS PARTES:</w:t>
      </w:r>
    </w:p>
    <w:p w14:paraId="2B43349C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sz w:val="22"/>
          <w:szCs w:val="22"/>
        </w:rPr>
        <w:t xml:space="preserve">6.1 – São de responsabilidades do </w:t>
      </w:r>
      <w:r w:rsidRPr="00A84113">
        <w:rPr>
          <w:rFonts w:ascii="Arial" w:hAnsi="Arial" w:cs="Arial"/>
          <w:b/>
          <w:bCs/>
          <w:sz w:val="22"/>
          <w:szCs w:val="22"/>
        </w:rPr>
        <w:t>CONTRATADO</w:t>
      </w:r>
      <w:r w:rsidRPr="00A84113">
        <w:rPr>
          <w:rFonts w:ascii="Arial" w:hAnsi="Arial" w:cs="Arial"/>
          <w:sz w:val="22"/>
          <w:szCs w:val="22"/>
        </w:rPr>
        <w:t>:</w:t>
      </w:r>
    </w:p>
    <w:p w14:paraId="4C460170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sz w:val="22"/>
          <w:szCs w:val="22"/>
        </w:rPr>
        <w:t>a)</w:t>
      </w:r>
      <w:r w:rsidRPr="00A84113">
        <w:rPr>
          <w:rFonts w:ascii="Arial" w:hAnsi="Arial" w:cs="Arial"/>
          <w:sz w:val="22"/>
          <w:szCs w:val="22"/>
        </w:rPr>
        <w:t xml:space="preserve"> Responsabilizar-se por todos os ônus relativos à prestação dos serviços a si adjudicados, inclusive ônus relativos a sanções judiciais e administrativas;</w:t>
      </w:r>
    </w:p>
    <w:p w14:paraId="34B20B71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sz w:val="22"/>
          <w:szCs w:val="22"/>
        </w:rPr>
        <w:t>b)</w:t>
      </w:r>
      <w:r w:rsidRPr="00A84113">
        <w:rPr>
          <w:rFonts w:ascii="Arial" w:hAnsi="Arial" w:cs="Arial"/>
          <w:sz w:val="22"/>
          <w:szCs w:val="22"/>
        </w:rPr>
        <w:t xml:space="preserve"> Manter, durante toda a execução do contrato, em compatibilidade com as obrigações assumidas, todas as condições de habilitação e qualificação exigidas na licitação;</w:t>
      </w:r>
    </w:p>
    <w:p w14:paraId="2D6DBB27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sz w:val="22"/>
          <w:szCs w:val="22"/>
        </w:rPr>
        <w:t>c)</w:t>
      </w:r>
      <w:r w:rsidRPr="00A84113">
        <w:rPr>
          <w:rFonts w:ascii="Arial" w:hAnsi="Arial" w:cs="Arial"/>
          <w:sz w:val="22"/>
          <w:szCs w:val="22"/>
        </w:rPr>
        <w:t xml:space="preserve"> aceitar, nas mesmas condições contratuais, os acréscimos ou supressões que se fizerem na obra, objeto do presente instrumento até 25% (vinte cinco por cento) do valor inicial atualizado do presente contrato, observado o art. 65 da Lei nº 8.666/93.</w:t>
      </w:r>
    </w:p>
    <w:p w14:paraId="65B19D7C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sz w:val="22"/>
          <w:szCs w:val="22"/>
        </w:rPr>
        <w:t>d)</w:t>
      </w:r>
      <w:r w:rsidRPr="00A84113">
        <w:rPr>
          <w:rFonts w:ascii="Arial" w:hAnsi="Arial" w:cs="Arial"/>
          <w:sz w:val="22"/>
          <w:szCs w:val="22"/>
        </w:rPr>
        <w:t xml:space="preserve"> apresentar no prazo estabelecido neste instrumento as notas fiscais de prestação de serviços devidamente aprovadas pelo setor responsável</w:t>
      </w:r>
    </w:p>
    <w:p w14:paraId="69F38179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91885">
        <w:rPr>
          <w:rFonts w:ascii="Arial" w:hAnsi="Arial" w:cs="Arial"/>
          <w:b/>
          <w:sz w:val="22"/>
          <w:szCs w:val="22"/>
        </w:rPr>
        <w:t>e)</w:t>
      </w:r>
      <w:r w:rsidRPr="00C91885">
        <w:rPr>
          <w:rFonts w:ascii="Arial" w:hAnsi="Arial" w:cs="Arial"/>
          <w:sz w:val="22"/>
          <w:szCs w:val="22"/>
        </w:rPr>
        <w:t xml:space="preserve"> suspender o atendimento das solicitações do CONTRATANTE quando este deixar de honrar os pagamentos dos serviços já executados por um período 90 (noventa) dias.</w:t>
      </w:r>
    </w:p>
    <w:p w14:paraId="3DBB0095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bCs/>
          <w:sz w:val="22"/>
          <w:szCs w:val="22"/>
        </w:rPr>
        <w:t>f)</w:t>
      </w:r>
      <w:r w:rsidRPr="00A84113">
        <w:rPr>
          <w:rFonts w:ascii="Arial" w:hAnsi="Arial" w:cs="Arial"/>
          <w:bCs/>
          <w:sz w:val="22"/>
          <w:szCs w:val="22"/>
        </w:rPr>
        <w:t xml:space="preserve"> </w:t>
      </w:r>
      <w:r w:rsidRPr="00A84113">
        <w:rPr>
          <w:rFonts w:ascii="Arial" w:hAnsi="Arial" w:cs="Arial"/>
          <w:sz w:val="22"/>
          <w:szCs w:val="22"/>
        </w:rPr>
        <w:t>Prestar os esclarecimentos que forem solicitados pela Câmara Municipal, cujas reclamações se obrigam a atender prontamente, bem como dar ciência imediatamente e por escrito, de qualquer anormalidade que verificar quando da execução dos atos de sua responsabilidade;</w:t>
      </w:r>
    </w:p>
    <w:p w14:paraId="4A12371C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bCs/>
          <w:sz w:val="22"/>
          <w:szCs w:val="22"/>
        </w:rPr>
        <w:t>g)</w:t>
      </w:r>
      <w:r w:rsidRPr="00A84113">
        <w:rPr>
          <w:rFonts w:ascii="Arial" w:hAnsi="Arial" w:cs="Arial"/>
          <w:bCs/>
          <w:sz w:val="22"/>
          <w:szCs w:val="22"/>
        </w:rPr>
        <w:t xml:space="preserve"> </w:t>
      </w:r>
      <w:r w:rsidRPr="00A84113">
        <w:rPr>
          <w:rFonts w:ascii="Arial" w:hAnsi="Arial" w:cs="Arial"/>
          <w:sz w:val="22"/>
          <w:szCs w:val="22"/>
        </w:rPr>
        <w:t>Comunicar imediatamente a Câmara Municipal qualquer alteração ocorrida no endereço, conta bancária e outras julgadas necessárias para recebimento de correspondência;</w:t>
      </w:r>
    </w:p>
    <w:p w14:paraId="37D904FD" w14:textId="77777777" w:rsidR="00FA4019" w:rsidRPr="00A84113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84113">
        <w:rPr>
          <w:rFonts w:ascii="Arial" w:hAnsi="Arial" w:cs="Arial"/>
          <w:b/>
          <w:bCs/>
          <w:sz w:val="22"/>
          <w:szCs w:val="22"/>
        </w:rPr>
        <w:t xml:space="preserve">h) </w:t>
      </w:r>
      <w:r w:rsidRPr="00A84113">
        <w:rPr>
          <w:rFonts w:ascii="Arial" w:hAnsi="Arial" w:cs="Arial"/>
          <w:sz w:val="22"/>
          <w:szCs w:val="22"/>
        </w:rPr>
        <w:t>Respeitar e fazer cumprir a legislação de segurança e saúde no trabalho, previstas nas normas regulamentadoras pertinentes;</w:t>
      </w:r>
    </w:p>
    <w:p w14:paraId="1BA13342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12381A2F" w14:textId="77777777" w:rsidR="00FA4019" w:rsidRPr="003F443D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6.2</w:t>
      </w:r>
      <w:r w:rsidR="00FA4019" w:rsidRPr="003F443D">
        <w:rPr>
          <w:rFonts w:ascii="Arial" w:hAnsi="Arial" w:cs="Arial"/>
          <w:sz w:val="22"/>
          <w:szCs w:val="22"/>
        </w:rPr>
        <w:t xml:space="preserve"> – São de responsabilidades do </w:t>
      </w:r>
      <w:r w:rsidR="00FA4019" w:rsidRPr="003F443D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3F443D">
        <w:rPr>
          <w:rFonts w:ascii="Arial" w:hAnsi="Arial" w:cs="Arial"/>
          <w:sz w:val="22"/>
          <w:szCs w:val="22"/>
        </w:rPr>
        <w:t>os seguintes:</w:t>
      </w:r>
    </w:p>
    <w:p w14:paraId="0D514130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a)</w:t>
      </w:r>
      <w:r w:rsidRPr="003F443D">
        <w:rPr>
          <w:rFonts w:ascii="Arial" w:hAnsi="Arial" w:cs="Arial"/>
          <w:sz w:val="22"/>
          <w:szCs w:val="22"/>
        </w:rPr>
        <w:t xml:space="preserve"> aplicar as penalidades regulamentares e contratuais no caso de inadimplemento das obrigações do CONTRATADO;</w:t>
      </w:r>
    </w:p>
    <w:p w14:paraId="013E8630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lastRenderedPageBreak/>
        <w:t>b)</w:t>
      </w:r>
      <w:r w:rsidRPr="003F443D">
        <w:rPr>
          <w:rFonts w:ascii="Arial" w:hAnsi="Arial" w:cs="Arial"/>
          <w:sz w:val="22"/>
          <w:szCs w:val="22"/>
        </w:rPr>
        <w:t xml:space="preserve"> intervir na prestação do serviço, nos casos e condições previstos em lei;</w:t>
      </w:r>
    </w:p>
    <w:p w14:paraId="56AE984F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c)</w:t>
      </w:r>
      <w:r w:rsidRPr="003F443D">
        <w:rPr>
          <w:rFonts w:ascii="Arial" w:hAnsi="Arial" w:cs="Arial"/>
          <w:sz w:val="22"/>
          <w:szCs w:val="22"/>
        </w:rPr>
        <w:t xml:space="preserve"> homologar reajustes e proceder à revisão dos valores propostos na forma da lei e do presente contrato;</w:t>
      </w:r>
    </w:p>
    <w:p w14:paraId="0315E360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d)</w:t>
      </w:r>
      <w:r w:rsidRPr="003F443D">
        <w:rPr>
          <w:rFonts w:ascii="Arial" w:hAnsi="Arial" w:cs="Arial"/>
          <w:sz w:val="22"/>
          <w:szCs w:val="22"/>
        </w:rPr>
        <w:t xml:space="preserve"> cumprir e fazer cumprir as disposições regulamentares do serviço e as cláusulas contratuais deste instrumento;</w:t>
      </w:r>
    </w:p>
    <w:p w14:paraId="79C07C30" w14:textId="77777777" w:rsidR="0058783C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e)</w:t>
      </w:r>
      <w:r w:rsidRPr="003F443D">
        <w:rPr>
          <w:rFonts w:ascii="Arial" w:hAnsi="Arial" w:cs="Arial"/>
          <w:sz w:val="22"/>
          <w:szCs w:val="22"/>
        </w:rPr>
        <w:t xml:space="preserve"> fiscalizar a execução dos serviços</w:t>
      </w:r>
      <w:r w:rsidR="0058783C">
        <w:rPr>
          <w:rFonts w:ascii="Arial" w:hAnsi="Arial" w:cs="Arial"/>
          <w:sz w:val="22"/>
          <w:szCs w:val="22"/>
        </w:rPr>
        <w:t>;</w:t>
      </w:r>
    </w:p>
    <w:p w14:paraId="686944FC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f)</w:t>
      </w:r>
      <w:r w:rsidRPr="003F443D">
        <w:rPr>
          <w:rFonts w:ascii="Arial" w:hAnsi="Arial" w:cs="Arial"/>
          <w:sz w:val="22"/>
          <w:szCs w:val="22"/>
        </w:rPr>
        <w:t xml:space="preserve"> cumprir e fazer cumprir os termos da Lei nº 8.666/93 e do presente instrumento, inclusive no que diz respeito ao equilíbrio econômico-financeiro do contrato durante a sua execução;</w:t>
      </w:r>
    </w:p>
    <w:p w14:paraId="29885895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g)</w:t>
      </w:r>
      <w:r w:rsidRPr="003F443D">
        <w:rPr>
          <w:rFonts w:ascii="Arial" w:hAnsi="Arial" w:cs="Arial"/>
          <w:sz w:val="22"/>
          <w:szCs w:val="22"/>
        </w:rPr>
        <w:t xml:space="preserve"> efetuar os pagamentos devidos ao CONTRATADO no prazo estipulado no contrato depois do recebimento das notas fiscais e respectivas comprovações da execução de cada etapa, já devidamente atestadas pelo responsável da fiscalização;</w:t>
      </w:r>
    </w:p>
    <w:p w14:paraId="6EBB0838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h)</w:t>
      </w:r>
      <w:r w:rsidRPr="003F443D">
        <w:rPr>
          <w:rFonts w:ascii="Arial" w:hAnsi="Arial" w:cs="Arial"/>
          <w:sz w:val="22"/>
          <w:szCs w:val="22"/>
        </w:rPr>
        <w:t xml:space="preserve"> aplicar e cobrar as multas pela inexecução total ou parcial dos serviços ou pela inobservância de quaisquer das cláusulas deste contrato.</w:t>
      </w:r>
    </w:p>
    <w:p w14:paraId="1837401C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i)</w:t>
      </w:r>
      <w:r w:rsidRPr="003F443D">
        <w:rPr>
          <w:rFonts w:ascii="Arial" w:hAnsi="Arial" w:cs="Arial"/>
          <w:sz w:val="22"/>
          <w:szCs w:val="22"/>
        </w:rPr>
        <w:t xml:space="preserve"> efetuar sobre o valor de cada fatura o desconto do Imposto Sobre Serviços de Qualquer Natureza;</w:t>
      </w:r>
    </w:p>
    <w:p w14:paraId="1AA33E14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b/>
          <w:sz w:val="22"/>
          <w:szCs w:val="22"/>
        </w:rPr>
        <w:t>j)</w:t>
      </w:r>
      <w:r w:rsidRPr="003F443D">
        <w:rPr>
          <w:rFonts w:ascii="Arial" w:hAnsi="Arial" w:cs="Arial"/>
          <w:sz w:val="22"/>
          <w:szCs w:val="22"/>
        </w:rPr>
        <w:t xml:space="preserve"> modificar o contrato unilateralmente, para melhor adequação às finalidades de interesse público, respeitando os direitos do CONTRATADO;</w:t>
      </w:r>
    </w:p>
    <w:p w14:paraId="039138D2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753D8290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3F443D">
        <w:rPr>
          <w:rFonts w:ascii="Arial" w:hAnsi="Arial" w:cs="Arial"/>
          <w:b/>
          <w:bCs/>
          <w:sz w:val="22"/>
          <w:szCs w:val="22"/>
        </w:rPr>
        <w:t xml:space="preserve">CLÁUSULA </w:t>
      </w:r>
      <w:r w:rsidR="00F43060">
        <w:rPr>
          <w:rFonts w:ascii="Arial" w:hAnsi="Arial" w:cs="Arial"/>
          <w:b/>
          <w:bCs/>
          <w:sz w:val="22"/>
          <w:szCs w:val="22"/>
        </w:rPr>
        <w:t>SETIMA</w:t>
      </w:r>
      <w:r w:rsidRPr="003F443D">
        <w:rPr>
          <w:rFonts w:ascii="Arial" w:hAnsi="Arial" w:cs="Arial"/>
          <w:b/>
          <w:bCs/>
          <w:sz w:val="22"/>
          <w:szCs w:val="22"/>
        </w:rPr>
        <w:t xml:space="preserve"> – DAS PENALIDADES CABÍVEIS E DOS VALORES DAS MULTAS</w:t>
      </w:r>
    </w:p>
    <w:p w14:paraId="53C6C9F1" w14:textId="77777777" w:rsidR="00FA4019" w:rsidRPr="003F443D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FA4019" w:rsidRPr="003F443D">
        <w:rPr>
          <w:rFonts w:ascii="Arial" w:hAnsi="Arial" w:cs="Arial"/>
          <w:sz w:val="22"/>
          <w:szCs w:val="22"/>
        </w:rPr>
        <w:t>.1 – As penalidades contratuais aplicáveis são:</w:t>
      </w:r>
    </w:p>
    <w:p w14:paraId="0C3E17AB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a) advertência verbal ou escrita.</w:t>
      </w:r>
    </w:p>
    <w:p w14:paraId="451EAAED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b) multas.</w:t>
      </w:r>
    </w:p>
    <w:p w14:paraId="44901B97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c) declaração de inidoneidade e,</w:t>
      </w:r>
    </w:p>
    <w:p w14:paraId="677F535C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d) suspensão do direito de licitar e contratar de acordo com o Capítulo IV, da Lei nº 8.666/93, de 21/06/93 e alterações posteriores.</w:t>
      </w:r>
    </w:p>
    <w:p w14:paraId="1AADD2A8" w14:textId="77777777" w:rsidR="00FA4019" w:rsidRPr="003F443D" w:rsidRDefault="0075325A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FA4019" w:rsidRPr="003F443D">
        <w:rPr>
          <w:rFonts w:ascii="Arial" w:hAnsi="Arial" w:cs="Arial"/>
          <w:sz w:val="22"/>
          <w:szCs w:val="22"/>
        </w:rPr>
        <w:t>.2 – A advertência verbal ou escrita será aplicada independentemente de outras sanções cabíveis, quando houver descumprimento de condições contratuais ou condições técnicas estabelecidas.</w:t>
      </w:r>
    </w:p>
    <w:p w14:paraId="19772F88" w14:textId="77777777" w:rsidR="00FA4019" w:rsidRPr="003F443D" w:rsidRDefault="0075325A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FA4019" w:rsidRPr="003F443D">
        <w:rPr>
          <w:rFonts w:ascii="Arial" w:hAnsi="Arial" w:cs="Arial"/>
          <w:sz w:val="22"/>
          <w:szCs w:val="22"/>
        </w:rPr>
        <w:t>.3 – As multas e as demais penalidades previstas são as seguintes:</w:t>
      </w:r>
    </w:p>
    <w:p w14:paraId="0C67263D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a) 0,1% (um décimo por cento) sobre o valor contratual, por dia de atraso na execução dos serviços;</w:t>
      </w:r>
    </w:p>
    <w:p w14:paraId="6C329D9E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 xml:space="preserve">b) 0,5% (cinco décimos por cento) sobre o valor contratual por cada ato de negligência constatado pelo </w:t>
      </w:r>
      <w:r w:rsidRPr="003F443D">
        <w:rPr>
          <w:rFonts w:ascii="Arial" w:hAnsi="Arial" w:cs="Arial"/>
          <w:b/>
          <w:bCs/>
          <w:sz w:val="22"/>
          <w:szCs w:val="22"/>
        </w:rPr>
        <w:t>CONTRATANTE</w:t>
      </w:r>
      <w:r w:rsidRPr="003F443D">
        <w:rPr>
          <w:rFonts w:ascii="Arial" w:hAnsi="Arial" w:cs="Arial"/>
          <w:sz w:val="22"/>
          <w:szCs w:val="22"/>
        </w:rPr>
        <w:t>;</w:t>
      </w:r>
    </w:p>
    <w:p w14:paraId="6CD59DB9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 xml:space="preserve">c) 2% (dois por cento) do valor contratual na hipótese de rescisão do contrato nos casos previstos em lei, por culpa do </w:t>
      </w:r>
      <w:r w:rsidRPr="003F443D">
        <w:rPr>
          <w:rFonts w:ascii="Arial" w:hAnsi="Arial" w:cs="Arial"/>
          <w:b/>
          <w:bCs/>
          <w:sz w:val="22"/>
          <w:szCs w:val="22"/>
        </w:rPr>
        <w:t>CONTRATADO</w:t>
      </w:r>
      <w:r w:rsidRPr="003F443D">
        <w:rPr>
          <w:rFonts w:ascii="Arial" w:hAnsi="Arial" w:cs="Arial"/>
          <w:sz w:val="22"/>
          <w:szCs w:val="22"/>
        </w:rPr>
        <w:t>, sem prejuízo da responsabilidade civil ou criminal incidente e da obrigação de ressarcir das perdas e danos que der causa;</w:t>
      </w:r>
    </w:p>
    <w:p w14:paraId="5A10AEA1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d) suspensão temporária de participar em licitações e impedimentos de contratar com a Câmara de Nova Monte Verde - MT por prazo não superior a dois anos;</w:t>
      </w:r>
    </w:p>
    <w:p w14:paraId="4D082A08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F443D">
        <w:rPr>
          <w:rFonts w:ascii="Arial" w:hAnsi="Arial" w:cs="Arial"/>
          <w:sz w:val="22"/>
          <w:szCs w:val="22"/>
        </w:rPr>
        <w:t>e) declaração de inidoneidade para licitar ou contratar com as Administrações Públicas Federal, Estadual e Municipal enquanto perdurarem os motivos determinantes da punição ou até que seja promovida a reabilitação do infrator, perante a própria autoridade que aplicou a penalidade.</w:t>
      </w:r>
    </w:p>
    <w:p w14:paraId="4D41630D" w14:textId="77777777" w:rsidR="00FA4019" w:rsidRPr="003F443D" w:rsidRDefault="0075325A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7.4</w:t>
      </w:r>
      <w:r w:rsidR="00FA4019" w:rsidRPr="003F443D">
        <w:rPr>
          <w:rFonts w:ascii="Arial" w:hAnsi="Arial" w:cs="Arial"/>
          <w:sz w:val="22"/>
          <w:szCs w:val="22"/>
        </w:rPr>
        <w:t xml:space="preserve"> – De qualquer sanção imposta o </w:t>
      </w:r>
      <w:r w:rsidR="00FA4019" w:rsidRPr="003F443D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3F443D">
        <w:rPr>
          <w:rFonts w:ascii="Arial" w:hAnsi="Arial" w:cs="Arial"/>
          <w:sz w:val="22"/>
          <w:szCs w:val="22"/>
        </w:rPr>
        <w:t xml:space="preserve">poderá, no prazo máximo de cinco dias contados da intimação do ato, oferecer recurso ao </w:t>
      </w:r>
      <w:r w:rsidR="00FA4019" w:rsidRPr="003F443D">
        <w:rPr>
          <w:rFonts w:ascii="Arial" w:hAnsi="Arial" w:cs="Arial"/>
          <w:b/>
          <w:bCs/>
          <w:sz w:val="22"/>
          <w:szCs w:val="22"/>
        </w:rPr>
        <w:t>CONTRATANTE</w:t>
      </w:r>
      <w:r w:rsidR="00FA4019" w:rsidRPr="003F443D">
        <w:rPr>
          <w:rFonts w:ascii="Arial" w:hAnsi="Arial" w:cs="Arial"/>
          <w:sz w:val="22"/>
          <w:szCs w:val="22"/>
        </w:rPr>
        <w:t>, devidamente fundamentado.</w:t>
      </w:r>
    </w:p>
    <w:p w14:paraId="6081C402" w14:textId="77777777" w:rsidR="00FA4019" w:rsidRPr="003F443D" w:rsidRDefault="0075325A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7.5</w:t>
      </w:r>
      <w:r w:rsidR="00FA4019" w:rsidRPr="003F443D">
        <w:rPr>
          <w:rFonts w:ascii="Arial" w:hAnsi="Arial" w:cs="Arial"/>
          <w:sz w:val="22"/>
          <w:szCs w:val="22"/>
        </w:rPr>
        <w:t xml:space="preserve"> – As multas previstas no item anterior são independentes e serão aplicadas cumulativamente.</w:t>
      </w:r>
    </w:p>
    <w:p w14:paraId="6D497C35" w14:textId="77777777" w:rsidR="00FA4019" w:rsidRPr="003F443D" w:rsidRDefault="0075325A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7.6</w:t>
      </w:r>
      <w:r w:rsidR="00FA4019" w:rsidRPr="003F443D">
        <w:rPr>
          <w:rFonts w:ascii="Arial" w:hAnsi="Arial" w:cs="Arial"/>
          <w:sz w:val="22"/>
          <w:szCs w:val="22"/>
        </w:rPr>
        <w:t xml:space="preserve"> – O </w:t>
      </w:r>
      <w:r w:rsidR="00FA4019" w:rsidRPr="003F443D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3F443D">
        <w:rPr>
          <w:rFonts w:ascii="Arial" w:hAnsi="Arial" w:cs="Arial"/>
          <w:sz w:val="22"/>
          <w:szCs w:val="22"/>
        </w:rPr>
        <w:t xml:space="preserve">não incorrerá na multa prevista na alínea “b” acima referida, na ocorrência de caso fortuito ou de força maior, ou de responsabilidade do </w:t>
      </w:r>
      <w:r w:rsidR="00FA4019" w:rsidRPr="003F443D">
        <w:rPr>
          <w:rFonts w:ascii="Arial" w:hAnsi="Arial" w:cs="Arial"/>
          <w:b/>
          <w:bCs/>
          <w:sz w:val="22"/>
          <w:szCs w:val="22"/>
        </w:rPr>
        <w:t>CONTRATANTE</w:t>
      </w:r>
      <w:r w:rsidR="00FA4019" w:rsidRPr="003F443D">
        <w:rPr>
          <w:rFonts w:ascii="Arial" w:hAnsi="Arial" w:cs="Arial"/>
          <w:sz w:val="22"/>
          <w:szCs w:val="22"/>
        </w:rPr>
        <w:t>.</w:t>
      </w:r>
    </w:p>
    <w:p w14:paraId="372EE448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1CF86EB5" w14:textId="77777777" w:rsidR="00FA4019" w:rsidRPr="003F443D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3F443D">
        <w:rPr>
          <w:rFonts w:ascii="Arial" w:hAnsi="Arial" w:cs="Arial"/>
          <w:b/>
          <w:bCs/>
          <w:sz w:val="22"/>
          <w:szCs w:val="22"/>
        </w:rPr>
        <w:t xml:space="preserve">CLÁUSULA </w:t>
      </w:r>
      <w:r w:rsidR="00F43060">
        <w:rPr>
          <w:rFonts w:ascii="Arial" w:hAnsi="Arial" w:cs="Arial"/>
          <w:b/>
          <w:bCs/>
          <w:sz w:val="22"/>
          <w:szCs w:val="22"/>
        </w:rPr>
        <w:t>OITAVA</w:t>
      </w:r>
      <w:r w:rsidRPr="003F443D">
        <w:rPr>
          <w:rFonts w:ascii="Arial" w:hAnsi="Arial" w:cs="Arial"/>
          <w:b/>
          <w:bCs/>
          <w:sz w:val="22"/>
          <w:szCs w:val="22"/>
        </w:rPr>
        <w:t xml:space="preserve"> – DOS CASOS DE RESCISÃO</w:t>
      </w:r>
    </w:p>
    <w:p w14:paraId="01BBD359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FA4019" w:rsidRPr="00F27FAF">
        <w:rPr>
          <w:rFonts w:ascii="Arial" w:hAnsi="Arial" w:cs="Arial"/>
          <w:sz w:val="22"/>
          <w:szCs w:val="22"/>
        </w:rPr>
        <w:t xml:space="preserve">.1 –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F27FAF">
        <w:rPr>
          <w:rFonts w:ascii="Arial" w:hAnsi="Arial" w:cs="Arial"/>
          <w:sz w:val="22"/>
          <w:szCs w:val="22"/>
        </w:rPr>
        <w:t>poderá considerar rescindido este contrato, de pleno direito, independentemente de qualquer notificação ou aviso prévio, judicial ou extrajudicial, se:</w:t>
      </w:r>
    </w:p>
    <w:p w14:paraId="1DA7BCA6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27FAF">
        <w:rPr>
          <w:rFonts w:ascii="Arial" w:hAnsi="Arial" w:cs="Arial"/>
          <w:sz w:val="22"/>
          <w:szCs w:val="22"/>
        </w:rPr>
        <w:t xml:space="preserve">a) o 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Pr="00F27FAF">
        <w:rPr>
          <w:rFonts w:ascii="Arial" w:hAnsi="Arial" w:cs="Arial"/>
          <w:sz w:val="22"/>
          <w:szCs w:val="22"/>
        </w:rPr>
        <w:t xml:space="preserve">não iniciar os trabalhos dentro de vinte e quatro horas contados da data do recebimento da "Ordem de Serviço" ou interrompê-los por mais de vinte e quatro horas sem justificativa aceita pelo </w:t>
      </w:r>
      <w:r w:rsidRPr="00F27FAF">
        <w:rPr>
          <w:rFonts w:ascii="Arial" w:hAnsi="Arial" w:cs="Arial"/>
          <w:b/>
          <w:bCs/>
          <w:sz w:val="22"/>
          <w:szCs w:val="22"/>
        </w:rPr>
        <w:t>CONTRATANTE</w:t>
      </w:r>
      <w:r w:rsidRPr="00F27FAF">
        <w:rPr>
          <w:rFonts w:ascii="Arial" w:hAnsi="Arial" w:cs="Arial"/>
          <w:sz w:val="22"/>
          <w:szCs w:val="22"/>
        </w:rPr>
        <w:t>;</w:t>
      </w:r>
    </w:p>
    <w:p w14:paraId="46FCF271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27FAF">
        <w:rPr>
          <w:rFonts w:ascii="Arial" w:hAnsi="Arial" w:cs="Arial"/>
          <w:sz w:val="22"/>
          <w:szCs w:val="22"/>
        </w:rPr>
        <w:t xml:space="preserve">b) o </w:t>
      </w:r>
      <w:r w:rsidRPr="00F27FAF">
        <w:rPr>
          <w:rFonts w:ascii="Arial" w:hAnsi="Arial" w:cs="Arial"/>
          <w:b/>
          <w:bCs/>
          <w:sz w:val="22"/>
          <w:szCs w:val="22"/>
        </w:rPr>
        <w:t>CONTRATADO</w:t>
      </w:r>
      <w:r w:rsidRPr="00F27FAF">
        <w:rPr>
          <w:rFonts w:ascii="Arial" w:hAnsi="Arial" w:cs="Arial"/>
          <w:sz w:val="22"/>
          <w:szCs w:val="22"/>
        </w:rPr>
        <w:t xml:space="preserve">, sem prévia autorização do </w:t>
      </w:r>
      <w:r w:rsidRPr="00F27FAF">
        <w:rPr>
          <w:rFonts w:ascii="Arial" w:hAnsi="Arial" w:cs="Arial"/>
          <w:b/>
          <w:bCs/>
          <w:sz w:val="22"/>
          <w:szCs w:val="22"/>
        </w:rPr>
        <w:t>CONTRATANTE</w:t>
      </w:r>
      <w:r w:rsidRPr="00F27FAF">
        <w:rPr>
          <w:rFonts w:ascii="Arial" w:hAnsi="Arial" w:cs="Arial"/>
          <w:sz w:val="22"/>
          <w:szCs w:val="22"/>
        </w:rPr>
        <w:t>, ceder para terceiros o presente contrato, no todo ou em parte;</w:t>
      </w:r>
    </w:p>
    <w:p w14:paraId="70EDA420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27FAF">
        <w:rPr>
          <w:rFonts w:ascii="Arial" w:hAnsi="Arial" w:cs="Arial"/>
          <w:sz w:val="22"/>
          <w:szCs w:val="22"/>
        </w:rPr>
        <w:t xml:space="preserve">c) as multas aplicadas ao 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Pr="00F27FAF">
        <w:rPr>
          <w:rFonts w:ascii="Arial" w:hAnsi="Arial" w:cs="Arial"/>
          <w:sz w:val="22"/>
          <w:szCs w:val="22"/>
        </w:rPr>
        <w:t>atingirem, isolada ou cumulativamente, o montante correspondente a 5% (cinco por cento) do valor do contrato;</w:t>
      </w:r>
    </w:p>
    <w:p w14:paraId="67BE5FFA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27FAF">
        <w:rPr>
          <w:rFonts w:ascii="Arial" w:hAnsi="Arial" w:cs="Arial"/>
          <w:sz w:val="22"/>
          <w:szCs w:val="22"/>
        </w:rPr>
        <w:t xml:space="preserve">d) o 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Pr="00F27FAF">
        <w:rPr>
          <w:rFonts w:ascii="Arial" w:hAnsi="Arial" w:cs="Arial"/>
          <w:sz w:val="22"/>
          <w:szCs w:val="22"/>
        </w:rPr>
        <w:t>deixar de cumprir qualquer cláusula, condições ou obrigações previstas neste contrato ou dele decorrentes;</w:t>
      </w:r>
    </w:p>
    <w:p w14:paraId="0D74D982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27FAF">
        <w:rPr>
          <w:rFonts w:ascii="Arial" w:hAnsi="Arial" w:cs="Arial"/>
          <w:sz w:val="22"/>
          <w:szCs w:val="22"/>
        </w:rPr>
        <w:t>e) ocorrer qualquer um dos motivos referidos no Capítulo III, seção V da Lei nº 8.666/93.</w:t>
      </w:r>
    </w:p>
    <w:p w14:paraId="56C901FA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85DC509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FA4019" w:rsidRPr="00F27FAF">
        <w:rPr>
          <w:rFonts w:ascii="Arial" w:hAnsi="Arial" w:cs="Arial"/>
          <w:sz w:val="22"/>
          <w:szCs w:val="22"/>
        </w:rPr>
        <w:t xml:space="preserve">.2 –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F27FAF">
        <w:rPr>
          <w:rFonts w:ascii="Arial" w:hAnsi="Arial" w:cs="Arial"/>
          <w:sz w:val="22"/>
          <w:szCs w:val="22"/>
        </w:rPr>
        <w:t>reconhece os direitos da Administração em caso de rescisão administrativa prevista no art. 77 da Lei nº 8.666/93 ocasião em que fará jus apenas à percepção dos honorários do período trabalhado.</w:t>
      </w:r>
    </w:p>
    <w:p w14:paraId="405CD5B8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47FB99A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8.3</w:t>
      </w:r>
      <w:r w:rsidR="00FA4019" w:rsidRPr="00F27FAF">
        <w:rPr>
          <w:rFonts w:ascii="Arial" w:hAnsi="Arial" w:cs="Arial"/>
          <w:sz w:val="22"/>
          <w:szCs w:val="22"/>
        </w:rPr>
        <w:t xml:space="preserve"> – A rescisão contratual poderá ainda ocorrer nos casos e formas previstos nos artigos 78 e 79 da Lei nº 8.666/93.</w:t>
      </w:r>
    </w:p>
    <w:p w14:paraId="730026E7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7E16394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D90D6E">
        <w:rPr>
          <w:rFonts w:ascii="Arial" w:hAnsi="Arial" w:cs="Arial"/>
          <w:b/>
          <w:sz w:val="22"/>
          <w:szCs w:val="22"/>
        </w:rPr>
        <w:t>CLÁUSULA NONA – DA VINCULAÇÃO AO EDITAL DE LICITAÇÃO</w:t>
      </w:r>
    </w:p>
    <w:p w14:paraId="4CB601C0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D6E0C8C" w14:textId="6ECFDAEF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90D6E">
        <w:rPr>
          <w:rFonts w:ascii="Arial" w:hAnsi="Arial" w:cs="Arial"/>
          <w:sz w:val="22"/>
          <w:szCs w:val="22"/>
        </w:rPr>
        <w:t>9.1 – O presente contrato está vinculado em todos os seus termos ao processo</w:t>
      </w:r>
      <w:r w:rsidR="005930E2">
        <w:rPr>
          <w:rFonts w:ascii="Arial" w:hAnsi="Arial" w:cs="Arial"/>
          <w:sz w:val="22"/>
          <w:szCs w:val="22"/>
        </w:rPr>
        <w:t xml:space="preserve"> de Dispensa de licitação nº 00</w:t>
      </w:r>
      <w:r w:rsidR="00D21B02">
        <w:rPr>
          <w:rFonts w:ascii="Arial" w:hAnsi="Arial" w:cs="Arial"/>
          <w:sz w:val="22"/>
          <w:szCs w:val="22"/>
        </w:rPr>
        <w:t>1</w:t>
      </w:r>
      <w:r w:rsidRPr="00D90D6E">
        <w:rPr>
          <w:rFonts w:ascii="Arial" w:hAnsi="Arial" w:cs="Arial"/>
          <w:sz w:val="22"/>
          <w:szCs w:val="22"/>
        </w:rPr>
        <w:t>/20</w:t>
      </w:r>
      <w:r w:rsidR="00D21B02">
        <w:rPr>
          <w:rFonts w:ascii="Arial" w:hAnsi="Arial" w:cs="Arial"/>
          <w:sz w:val="22"/>
          <w:szCs w:val="22"/>
        </w:rPr>
        <w:t>21</w:t>
      </w:r>
      <w:r w:rsidRPr="00D90D6E">
        <w:rPr>
          <w:rFonts w:ascii="Arial" w:hAnsi="Arial" w:cs="Arial"/>
          <w:sz w:val="22"/>
          <w:szCs w:val="22"/>
        </w:rPr>
        <w:t>.</w:t>
      </w:r>
    </w:p>
    <w:p w14:paraId="01E442FC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CEA7538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D90D6E">
        <w:rPr>
          <w:rFonts w:ascii="Arial" w:hAnsi="Arial" w:cs="Arial"/>
          <w:b/>
          <w:sz w:val="22"/>
          <w:szCs w:val="22"/>
        </w:rPr>
        <w:t>CLÁUSULA DÉCIMA – DA LEGISLAÇÃO APLICÁVEL AO CONTRATO E AOS CASOS OMISSOS</w:t>
      </w:r>
    </w:p>
    <w:p w14:paraId="399FBD9D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039F977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90D6E">
        <w:rPr>
          <w:rFonts w:ascii="Arial" w:hAnsi="Arial" w:cs="Arial"/>
          <w:sz w:val="22"/>
          <w:szCs w:val="22"/>
        </w:rPr>
        <w:t>10.1 – Aplica-se a Lei nº 8.666/93 ao presente contrato e, em especial, aos seus casos omissos.</w:t>
      </w:r>
    </w:p>
    <w:p w14:paraId="0B24245F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49417B3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D90D6E">
        <w:rPr>
          <w:rFonts w:ascii="Arial" w:hAnsi="Arial" w:cs="Arial"/>
          <w:b/>
          <w:sz w:val="22"/>
          <w:szCs w:val="22"/>
        </w:rPr>
        <w:t>CLÁUSULA DÉCIMA PRIMEIRA – DA MANUTENÇÃO DAS CONDIÇÕES DE HABILITAÇÃO E QUALIFICAÇÃO</w:t>
      </w:r>
    </w:p>
    <w:p w14:paraId="405DD092" w14:textId="77777777" w:rsidR="00D90D6E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A1740C3" w14:textId="77777777" w:rsidR="00FA4019" w:rsidRPr="00D90D6E" w:rsidRDefault="00D90D6E" w:rsidP="00D90D6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90D6E">
        <w:rPr>
          <w:rFonts w:ascii="Arial" w:hAnsi="Arial" w:cs="Arial"/>
          <w:sz w:val="22"/>
          <w:szCs w:val="22"/>
        </w:rPr>
        <w:t xml:space="preserve">11.1 – O </w:t>
      </w:r>
      <w:r w:rsidRPr="00D90D6E">
        <w:rPr>
          <w:rFonts w:ascii="Arial" w:hAnsi="Arial" w:cs="Arial"/>
          <w:b/>
          <w:sz w:val="22"/>
          <w:szCs w:val="22"/>
        </w:rPr>
        <w:t>CONTRATADO</w:t>
      </w:r>
      <w:r w:rsidRPr="00D90D6E">
        <w:rPr>
          <w:rFonts w:ascii="Arial" w:hAnsi="Arial" w:cs="Arial"/>
          <w:sz w:val="22"/>
          <w:szCs w:val="22"/>
        </w:rPr>
        <w:t xml:space="preserve"> deverá manter durante a execução do contrato, em compatibilidade com as obrigações por ele assumidas, todas as condições de habilitação e qualificação exigidas no edital de licitação.</w:t>
      </w:r>
    </w:p>
    <w:p w14:paraId="191C5CDF" w14:textId="77777777" w:rsidR="000A17E3" w:rsidRDefault="000A17E3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70239D4B" w14:textId="77777777" w:rsidR="000A17E3" w:rsidRDefault="000A17E3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21562EA0" w14:textId="77777777" w:rsidR="000A17E3" w:rsidRPr="008F17E6" w:rsidRDefault="000A17E3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024764A7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F27FAF">
        <w:rPr>
          <w:rFonts w:ascii="Arial" w:hAnsi="Arial" w:cs="Arial"/>
          <w:b/>
          <w:bCs/>
          <w:sz w:val="22"/>
          <w:szCs w:val="22"/>
        </w:rPr>
        <w:t xml:space="preserve">CLÁUSULA DÉCIMA </w:t>
      </w:r>
      <w:r w:rsidR="00F43060">
        <w:rPr>
          <w:rFonts w:ascii="Arial" w:hAnsi="Arial" w:cs="Arial"/>
          <w:b/>
          <w:bCs/>
          <w:sz w:val="22"/>
          <w:szCs w:val="22"/>
        </w:rPr>
        <w:t>SEGUNDA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 – DA FISCALIZAÇÃO DOS SERVIÇOS</w:t>
      </w:r>
    </w:p>
    <w:p w14:paraId="07ED1ACF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E2A3D43" w14:textId="77777777" w:rsidR="001358ED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FA4019" w:rsidRPr="00F27FAF">
        <w:rPr>
          <w:rFonts w:ascii="Arial" w:hAnsi="Arial" w:cs="Arial"/>
          <w:sz w:val="22"/>
          <w:szCs w:val="22"/>
        </w:rPr>
        <w:t>.1 – A fiscalização da execução</w:t>
      </w:r>
      <w:r w:rsidR="001358ED">
        <w:rPr>
          <w:rFonts w:ascii="Arial" w:hAnsi="Arial" w:cs="Arial"/>
          <w:sz w:val="22"/>
          <w:szCs w:val="22"/>
        </w:rPr>
        <w:t xml:space="preserve"> dos serviços será exercida pela Servidora </w:t>
      </w:r>
      <w:r w:rsidR="005930E2">
        <w:rPr>
          <w:rFonts w:ascii="Arial" w:hAnsi="Arial" w:cs="Arial"/>
          <w:sz w:val="22"/>
          <w:szCs w:val="22"/>
        </w:rPr>
        <w:t xml:space="preserve">Aparecida Picon </w:t>
      </w:r>
      <w:proofErr w:type="spellStart"/>
      <w:r w:rsidR="005930E2">
        <w:rPr>
          <w:rFonts w:ascii="Arial" w:hAnsi="Arial" w:cs="Arial"/>
          <w:sz w:val="22"/>
          <w:szCs w:val="22"/>
        </w:rPr>
        <w:t>Fornazieri</w:t>
      </w:r>
      <w:proofErr w:type="spellEnd"/>
      <w:r w:rsidR="001358ED">
        <w:rPr>
          <w:rFonts w:ascii="Arial" w:hAnsi="Arial" w:cs="Arial"/>
          <w:sz w:val="22"/>
          <w:szCs w:val="22"/>
        </w:rPr>
        <w:t>.</w:t>
      </w:r>
    </w:p>
    <w:p w14:paraId="257CF771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12</w:t>
      </w:r>
      <w:r w:rsidR="00FA4019" w:rsidRPr="00F27FAF">
        <w:rPr>
          <w:rFonts w:ascii="Arial" w:hAnsi="Arial" w:cs="Arial"/>
          <w:sz w:val="22"/>
          <w:szCs w:val="22"/>
        </w:rPr>
        <w:t xml:space="preserve">.2 – A fiscalização de que trata este item não exclui, nem reduz a responsabilidade do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>CONTRATADO</w:t>
      </w:r>
      <w:r w:rsidR="00FA4019" w:rsidRPr="00F27FAF">
        <w:rPr>
          <w:rFonts w:ascii="Arial" w:hAnsi="Arial" w:cs="Arial"/>
          <w:sz w:val="22"/>
          <w:szCs w:val="22"/>
        </w:rPr>
        <w:t xml:space="preserve">, inclusive perante terceiros, por qualquer irregularidade, e, na sua ocorrência, não implica </w:t>
      </w:r>
      <w:proofErr w:type="spellStart"/>
      <w:r w:rsidR="00FA4019" w:rsidRPr="00F27FAF">
        <w:rPr>
          <w:rFonts w:ascii="Arial" w:hAnsi="Arial" w:cs="Arial"/>
          <w:sz w:val="22"/>
          <w:szCs w:val="22"/>
        </w:rPr>
        <w:t>co-responsabilidade</w:t>
      </w:r>
      <w:proofErr w:type="spellEnd"/>
      <w:r w:rsidR="00FA4019" w:rsidRPr="00F27FAF">
        <w:rPr>
          <w:rFonts w:ascii="Arial" w:hAnsi="Arial" w:cs="Arial"/>
          <w:sz w:val="22"/>
          <w:szCs w:val="22"/>
        </w:rPr>
        <w:t xml:space="preserve"> do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F27FAF">
        <w:rPr>
          <w:rFonts w:ascii="Arial" w:hAnsi="Arial" w:cs="Arial"/>
          <w:sz w:val="22"/>
          <w:szCs w:val="22"/>
        </w:rPr>
        <w:t>ou de seus empregados, prepostos ou contratados.</w:t>
      </w:r>
    </w:p>
    <w:p w14:paraId="462D78EA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FA4019" w:rsidRPr="00F27FAF">
        <w:rPr>
          <w:rFonts w:ascii="Arial" w:hAnsi="Arial" w:cs="Arial"/>
          <w:sz w:val="22"/>
          <w:szCs w:val="22"/>
        </w:rPr>
        <w:t xml:space="preserve">.3 – Todas as ordens de serviços ou requisições, instruções, reclamações e, em geral, qualquer entendimento entre a fiscalização e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F27FAF">
        <w:rPr>
          <w:rFonts w:ascii="Arial" w:hAnsi="Arial" w:cs="Arial"/>
          <w:sz w:val="22"/>
          <w:szCs w:val="22"/>
        </w:rPr>
        <w:t>serão feitos por escrito, nas ocasiões devidas, não sendo tomadas em consideração quaisquer alegações fundamentadas em ordens ou declarações verbais.</w:t>
      </w:r>
    </w:p>
    <w:p w14:paraId="59847672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FA4019" w:rsidRPr="00F27FAF">
        <w:rPr>
          <w:rFonts w:ascii="Arial" w:hAnsi="Arial" w:cs="Arial"/>
          <w:sz w:val="22"/>
          <w:szCs w:val="22"/>
        </w:rPr>
        <w:t xml:space="preserve">.4 – Da decisão tomada pela fiscalização poderá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F27FAF">
        <w:rPr>
          <w:rFonts w:ascii="Arial" w:hAnsi="Arial" w:cs="Arial"/>
          <w:sz w:val="22"/>
          <w:szCs w:val="22"/>
        </w:rPr>
        <w:t xml:space="preserve">recorrer ao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F27FAF">
        <w:rPr>
          <w:rFonts w:ascii="Arial" w:hAnsi="Arial" w:cs="Arial"/>
          <w:sz w:val="22"/>
          <w:szCs w:val="22"/>
        </w:rPr>
        <w:t>no prazo de 05 (cinco) dias úteis, sem efeito suspensivo.</w:t>
      </w:r>
    </w:p>
    <w:p w14:paraId="49C0D5DF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05D9996B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F27FAF">
        <w:rPr>
          <w:rFonts w:ascii="Arial" w:hAnsi="Arial" w:cs="Arial"/>
          <w:b/>
          <w:bCs/>
          <w:sz w:val="22"/>
          <w:szCs w:val="22"/>
        </w:rPr>
        <w:t xml:space="preserve">CLÁUSULA DÉCIMA </w:t>
      </w:r>
      <w:r w:rsidR="00F43060">
        <w:rPr>
          <w:rFonts w:ascii="Arial" w:hAnsi="Arial" w:cs="Arial"/>
          <w:b/>
          <w:bCs/>
          <w:sz w:val="22"/>
          <w:szCs w:val="22"/>
        </w:rPr>
        <w:t>TERCEIRA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 – DAS DISPOSIÇÕES GERAIS</w:t>
      </w:r>
    </w:p>
    <w:p w14:paraId="07DF4357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="00FA4019" w:rsidRPr="00F27FAF">
        <w:rPr>
          <w:rFonts w:ascii="Arial" w:hAnsi="Arial" w:cs="Arial"/>
          <w:sz w:val="22"/>
          <w:szCs w:val="22"/>
        </w:rPr>
        <w:t xml:space="preserve">.1 –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F27FAF">
        <w:rPr>
          <w:rFonts w:ascii="Arial" w:hAnsi="Arial" w:cs="Arial"/>
          <w:sz w:val="22"/>
          <w:szCs w:val="22"/>
        </w:rPr>
        <w:t>só admitirá quaisquer alterações nas especificações dos serviços se houver motivo justificado e fundamentado com a necessária antecedência.</w:t>
      </w:r>
    </w:p>
    <w:p w14:paraId="1B270D31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="00FA4019" w:rsidRPr="00F27FAF">
        <w:rPr>
          <w:rFonts w:ascii="Arial" w:hAnsi="Arial" w:cs="Arial"/>
          <w:sz w:val="22"/>
          <w:szCs w:val="22"/>
        </w:rPr>
        <w:t xml:space="preserve">.2 – O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CONTRATADO </w:t>
      </w:r>
      <w:r w:rsidR="00FA4019" w:rsidRPr="00F27FAF">
        <w:rPr>
          <w:rFonts w:ascii="Arial" w:hAnsi="Arial" w:cs="Arial"/>
          <w:sz w:val="22"/>
          <w:szCs w:val="22"/>
        </w:rPr>
        <w:t>não poderá em hipótese alguma subcontratar total ou parcialmente a execução dos serviços objeto desse contrato.</w:t>
      </w:r>
    </w:p>
    <w:p w14:paraId="4431C733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="00FA4019" w:rsidRPr="00F27FAF">
        <w:rPr>
          <w:rFonts w:ascii="Arial" w:hAnsi="Arial" w:cs="Arial"/>
          <w:sz w:val="22"/>
          <w:szCs w:val="22"/>
        </w:rPr>
        <w:t>.3 – As prorrogações de prazo de execução de etapas dos serviços serão processadas nos termos do artigo 57 da Lei nº 8.666/93.</w:t>
      </w:r>
    </w:p>
    <w:p w14:paraId="44B3C46C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="00FA4019" w:rsidRPr="00F27FAF">
        <w:rPr>
          <w:rFonts w:ascii="Arial" w:hAnsi="Arial" w:cs="Arial"/>
          <w:sz w:val="22"/>
          <w:szCs w:val="22"/>
        </w:rPr>
        <w:t>.4 – As alterações contratuais obedecerão aos dispositivos constantes do artigo 65 da Lei acima referida.</w:t>
      </w:r>
    </w:p>
    <w:p w14:paraId="3F83355B" w14:textId="77777777" w:rsidR="00FA4019" w:rsidRPr="008F17E6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27A2C0E6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F27FAF">
        <w:rPr>
          <w:rFonts w:ascii="Arial" w:hAnsi="Arial" w:cs="Arial"/>
          <w:b/>
          <w:bCs/>
          <w:sz w:val="22"/>
          <w:szCs w:val="22"/>
        </w:rPr>
        <w:t xml:space="preserve">CLÁUSULA DÉCIMA </w:t>
      </w:r>
      <w:r w:rsidR="00F43060">
        <w:rPr>
          <w:rFonts w:ascii="Arial" w:hAnsi="Arial" w:cs="Arial"/>
          <w:b/>
          <w:bCs/>
          <w:sz w:val="22"/>
          <w:szCs w:val="22"/>
        </w:rPr>
        <w:t>QUARTA</w:t>
      </w:r>
      <w:r w:rsidRPr="00F27FAF">
        <w:rPr>
          <w:rFonts w:ascii="Arial" w:hAnsi="Arial" w:cs="Arial"/>
          <w:b/>
          <w:bCs/>
          <w:sz w:val="22"/>
          <w:szCs w:val="22"/>
        </w:rPr>
        <w:t xml:space="preserve"> – DO FORO</w:t>
      </w:r>
    </w:p>
    <w:p w14:paraId="29CEED0E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FA4019" w:rsidRPr="00F27FAF">
        <w:rPr>
          <w:rFonts w:ascii="Arial" w:hAnsi="Arial" w:cs="Arial"/>
          <w:sz w:val="22"/>
          <w:szCs w:val="22"/>
        </w:rPr>
        <w:t>.1 – Fica eleito o Foro da Comarca do Município de Nova Monte Verde – MT, com recusa expressa de qualquer outro por mais privilegiado que seja.</w:t>
      </w:r>
    </w:p>
    <w:p w14:paraId="02690017" w14:textId="77777777" w:rsidR="00FA4019" w:rsidRPr="00F27FAF" w:rsidRDefault="00CF7407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FA4019" w:rsidRPr="00F27FAF">
        <w:rPr>
          <w:rFonts w:ascii="Arial" w:hAnsi="Arial" w:cs="Arial"/>
          <w:sz w:val="22"/>
          <w:szCs w:val="22"/>
        </w:rPr>
        <w:t xml:space="preserve">.2 – E por estarem justos e contratados,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 xml:space="preserve">CONTRATANTE </w:t>
      </w:r>
      <w:r w:rsidR="00FA4019" w:rsidRPr="00F27FAF">
        <w:rPr>
          <w:rFonts w:ascii="Arial" w:hAnsi="Arial" w:cs="Arial"/>
          <w:sz w:val="22"/>
          <w:szCs w:val="22"/>
        </w:rPr>
        <w:t xml:space="preserve">E </w:t>
      </w:r>
      <w:r w:rsidR="00FA4019" w:rsidRPr="00F27FAF">
        <w:rPr>
          <w:rFonts w:ascii="Arial" w:hAnsi="Arial" w:cs="Arial"/>
          <w:b/>
          <w:bCs/>
          <w:sz w:val="22"/>
          <w:szCs w:val="22"/>
        </w:rPr>
        <w:t>CONTRATADO</w:t>
      </w:r>
      <w:r w:rsidR="00FA4019" w:rsidRPr="00F27FAF">
        <w:rPr>
          <w:rFonts w:ascii="Arial" w:hAnsi="Arial" w:cs="Arial"/>
          <w:sz w:val="22"/>
          <w:szCs w:val="22"/>
        </w:rPr>
        <w:t>, mutuamente assinam o presente instrumento contratual, em três vias de igual valor e teor e para todos os efeitos legais, na presença de duas testemunhas idôneas e civilmente capazes.</w:t>
      </w:r>
    </w:p>
    <w:p w14:paraId="11352935" w14:textId="77777777" w:rsidR="00FA4019" w:rsidRPr="00F27FAF" w:rsidRDefault="00FA4019" w:rsidP="00FA4019">
      <w:pPr>
        <w:pStyle w:val="Recuodecorpodetexto3"/>
        <w:rPr>
          <w:sz w:val="20"/>
          <w:szCs w:val="20"/>
        </w:rPr>
      </w:pPr>
    </w:p>
    <w:p w14:paraId="3F7A883C" w14:textId="77777777" w:rsidR="00FA4019" w:rsidRPr="00F27FAF" w:rsidRDefault="00FA4019" w:rsidP="00FA4019"/>
    <w:p w14:paraId="5AC93632" w14:textId="157A5603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7FB96BB" wp14:editId="39D26F28">
            <wp:simplePos x="0" y="0"/>
            <wp:positionH relativeFrom="column">
              <wp:posOffset>-9053830</wp:posOffset>
            </wp:positionH>
            <wp:positionV relativeFrom="paragraph">
              <wp:posOffset>-1551305</wp:posOffset>
            </wp:positionV>
            <wp:extent cx="7153275" cy="10410825"/>
            <wp:effectExtent l="19050" t="0" r="9525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4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7FAF">
        <w:rPr>
          <w:rFonts w:ascii="Arial" w:hAnsi="Arial" w:cs="Arial"/>
          <w:sz w:val="22"/>
          <w:szCs w:val="22"/>
        </w:rPr>
        <w:t xml:space="preserve">Nova Monte Verde/MT, </w:t>
      </w:r>
      <w:r w:rsidR="00897EA5">
        <w:rPr>
          <w:rFonts w:ascii="Arial" w:hAnsi="Arial" w:cs="Arial"/>
          <w:sz w:val="22"/>
          <w:szCs w:val="22"/>
        </w:rPr>
        <w:t xml:space="preserve">05 </w:t>
      </w:r>
      <w:r w:rsidR="0037359A" w:rsidRPr="00F27FAF">
        <w:rPr>
          <w:rFonts w:ascii="Arial" w:hAnsi="Arial" w:cs="Arial"/>
          <w:sz w:val="22"/>
          <w:szCs w:val="22"/>
        </w:rPr>
        <w:t xml:space="preserve">de </w:t>
      </w:r>
      <w:r w:rsidR="0037359A">
        <w:rPr>
          <w:rFonts w:ascii="Arial" w:hAnsi="Arial" w:cs="Arial"/>
          <w:sz w:val="22"/>
          <w:szCs w:val="22"/>
        </w:rPr>
        <w:t>março 2021</w:t>
      </w:r>
      <w:r w:rsidRPr="00F27FAF">
        <w:rPr>
          <w:rFonts w:ascii="Arial" w:hAnsi="Arial" w:cs="Arial"/>
          <w:sz w:val="22"/>
          <w:szCs w:val="22"/>
        </w:rPr>
        <w:t>.</w:t>
      </w:r>
    </w:p>
    <w:p w14:paraId="7430F22E" w14:textId="77777777" w:rsidR="00F43060" w:rsidRDefault="00F43060" w:rsidP="00F43060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6"/>
          <w:szCs w:val="26"/>
        </w:rPr>
      </w:pPr>
    </w:p>
    <w:p w14:paraId="14C7BCA2" w14:textId="77777777" w:rsidR="00F43060" w:rsidRDefault="00F43060" w:rsidP="00F43060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6"/>
          <w:szCs w:val="26"/>
        </w:rPr>
      </w:pPr>
    </w:p>
    <w:p w14:paraId="4D9C584F" w14:textId="77777777" w:rsidR="00F43060" w:rsidRDefault="00F43060" w:rsidP="00F43060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6"/>
          <w:szCs w:val="26"/>
        </w:rPr>
      </w:pPr>
    </w:p>
    <w:p w14:paraId="01F4B727" w14:textId="77777777" w:rsidR="00F43060" w:rsidRDefault="00F43060" w:rsidP="00F43060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6"/>
          <w:szCs w:val="26"/>
        </w:rPr>
      </w:pPr>
    </w:p>
    <w:p w14:paraId="24230E97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8" w:lineRule="atLeast"/>
        <w:jc w:val="center"/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sz w:val="22"/>
          <w:szCs w:val="22"/>
        </w:rPr>
        <w:t>______________________________________</w:t>
      </w:r>
    </w:p>
    <w:p w14:paraId="6FF36BE8" w14:textId="576F87E8" w:rsidR="00F43060" w:rsidRPr="00F43060" w:rsidRDefault="00D21B02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EDER FERNANDES DA SILVA</w:t>
      </w:r>
    </w:p>
    <w:p w14:paraId="687F84D6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F43060">
        <w:rPr>
          <w:rFonts w:ascii="Arial" w:hAnsi="Arial" w:cs="Arial"/>
          <w:b/>
          <w:bCs/>
          <w:sz w:val="22"/>
          <w:szCs w:val="22"/>
        </w:rPr>
        <w:t>PRESIDENTE DA CÂMARA</w:t>
      </w:r>
    </w:p>
    <w:p w14:paraId="7F17F2C2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b/>
          <w:bCs/>
          <w:sz w:val="22"/>
          <w:szCs w:val="22"/>
        </w:rPr>
        <w:t>CONTRATANTE</w:t>
      </w:r>
    </w:p>
    <w:p w14:paraId="54C907B1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rPr>
          <w:rFonts w:ascii="Arial" w:hAnsi="Arial" w:cs="Arial"/>
          <w:color w:val="FF0000"/>
          <w:sz w:val="22"/>
          <w:szCs w:val="22"/>
        </w:rPr>
      </w:pPr>
    </w:p>
    <w:p w14:paraId="3F38FE06" w14:textId="77777777" w:rsid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rPr>
          <w:rFonts w:ascii="Arial" w:hAnsi="Arial" w:cs="Arial"/>
          <w:color w:val="FF0000"/>
          <w:sz w:val="22"/>
          <w:szCs w:val="22"/>
        </w:rPr>
      </w:pPr>
    </w:p>
    <w:p w14:paraId="0875F52A" w14:textId="77777777" w:rsidR="00C4538A" w:rsidRDefault="00C4538A" w:rsidP="00F43060">
      <w:pPr>
        <w:widowControl w:val="0"/>
        <w:autoSpaceDE w:val="0"/>
        <w:autoSpaceDN w:val="0"/>
        <w:adjustRightInd w:val="0"/>
        <w:spacing w:line="273" w:lineRule="atLeast"/>
        <w:rPr>
          <w:rFonts w:ascii="Arial" w:hAnsi="Arial" w:cs="Arial"/>
          <w:color w:val="FF0000"/>
          <w:sz w:val="22"/>
          <w:szCs w:val="22"/>
        </w:rPr>
      </w:pPr>
    </w:p>
    <w:p w14:paraId="304AFC96" w14:textId="77777777" w:rsidR="00C4538A" w:rsidRDefault="00C4538A" w:rsidP="00F43060">
      <w:pPr>
        <w:widowControl w:val="0"/>
        <w:autoSpaceDE w:val="0"/>
        <w:autoSpaceDN w:val="0"/>
        <w:adjustRightInd w:val="0"/>
        <w:spacing w:line="273" w:lineRule="atLeast"/>
        <w:rPr>
          <w:rFonts w:ascii="Arial" w:hAnsi="Arial" w:cs="Arial"/>
          <w:color w:val="FF0000"/>
          <w:sz w:val="22"/>
          <w:szCs w:val="22"/>
        </w:rPr>
      </w:pPr>
    </w:p>
    <w:p w14:paraId="013BC414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rPr>
          <w:rFonts w:ascii="Arial" w:hAnsi="Arial" w:cs="Arial"/>
          <w:color w:val="FF0000"/>
          <w:sz w:val="22"/>
          <w:szCs w:val="22"/>
        </w:rPr>
      </w:pPr>
    </w:p>
    <w:p w14:paraId="6CDDF1C1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sz w:val="22"/>
          <w:szCs w:val="22"/>
        </w:rPr>
        <w:t>______________________________________</w:t>
      </w:r>
    </w:p>
    <w:p w14:paraId="199065B0" w14:textId="77777777" w:rsid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F43060">
        <w:rPr>
          <w:rFonts w:ascii="Arial" w:hAnsi="Arial" w:cs="Arial"/>
          <w:b/>
          <w:sz w:val="22"/>
        </w:rPr>
        <w:t>SUPERNET COMERCIO E SERVIÇOS DE INFORMATICA LTDA ME</w:t>
      </w:r>
      <w:r w:rsidRPr="00F4306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399D798" w14:textId="77777777" w:rsidR="00F43060" w:rsidRPr="00F43060" w:rsidRDefault="00F43060" w:rsidP="00F43060">
      <w:pPr>
        <w:widowControl w:val="0"/>
        <w:autoSpaceDE w:val="0"/>
        <w:autoSpaceDN w:val="0"/>
        <w:adjustRightInd w:val="0"/>
        <w:spacing w:line="273" w:lineRule="atLeast"/>
        <w:jc w:val="center"/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b/>
          <w:bCs/>
          <w:sz w:val="22"/>
          <w:szCs w:val="22"/>
        </w:rPr>
        <w:t>CONTRATADA</w:t>
      </w:r>
    </w:p>
    <w:p w14:paraId="4FF0C712" w14:textId="77777777" w:rsidR="00F43060" w:rsidRPr="00F43060" w:rsidRDefault="00F43060" w:rsidP="00F43060">
      <w:pPr>
        <w:jc w:val="center"/>
        <w:rPr>
          <w:rFonts w:ascii="Arial" w:hAnsi="Arial" w:cs="Arial"/>
          <w:sz w:val="22"/>
          <w:szCs w:val="22"/>
        </w:rPr>
      </w:pPr>
    </w:p>
    <w:p w14:paraId="6311EA1C" w14:textId="77777777" w:rsidR="00F43060" w:rsidRPr="00F43060" w:rsidRDefault="00F43060" w:rsidP="00F43060">
      <w:pPr>
        <w:jc w:val="center"/>
        <w:rPr>
          <w:rFonts w:ascii="Arial" w:hAnsi="Arial" w:cs="Arial"/>
          <w:sz w:val="22"/>
          <w:szCs w:val="22"/>
        </w:rPr>
      </w:pPr>
    </w:p>
    <w:p w14:paraId="414F1594" w14:textId="77777777" w:rsidR="00F43060" w:rsidRPr="00F43060" w:rsidRDefault="00F43060" w:rsidP="00F43060">
      <w:pPr>
        <w:jc w:val="center"/>
        <w:rPr>
          <w:rFonts w:ascii="Arial" w:hAnsi="Arial" w:cs="Arial"/>
          <w:sz w:val="22"/>
          <w:szCs w:val="22"/>
        </w:rPr>
      </w:pPr>
    </w:p>
    <w:p w14:paraId="11FBADB4" w14:textId="77777777" w:rsidR="00F43060" w:rsidRPr="00F43060" w:rsidRDefault="00F43060" w:rsidP="00F43060">
      <w:pPr>
        <w:jc w:val="center"/>
        <w:rPr>
          <w:rFonts w:ascii="Arial" w:hAnsi="Arial" w:cs="Arial"/>
          <w:sz w:val="22"/>
          <w:szCs w:val="22"/>
        </w:rPr>
      </w:pPr>
    </w:p>
    <w:p w14:paraId="7F438B2F" w14:textId="77777777" w:rsidR="00F43060" w:rsidRPr="00F43060" w:rsidRDefault="00F43060" w:rsidP="00F43060">
      <w:pPr>
        <w:jc w:val="center"/>
        <w:rPr>
          <w:rFonts w:ascii="Arial" w:hAnsi="Arial" w:cs="Arial"/>
          <w:sz w:val="22"/>
          <w:szCs w:val="22"/>
        </w:rPr>
      </w:pPr>
    </w:p>
    <w:p w14:paraId="5D3F7E23" w14:textId="77777777" w:rsidR="00F43060" w:rsidRPr="00F43060" w:rsidRDefault="00F43060" w:rsidP="00F43060">
      <w:pPr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sz w:val="22"/>
          <w:szCs w:val="22"/>
        </w:rPr>
        <w:t>TESTEMUNHAS:</w:t>
      </w:r>
    </w:p>
    <w:p w14:paraId="67D6EC7D" w14:textId="77777777" w:rsidR="00F43060" w:rsidRPr="00F43060" w:rsidRDefault="00F43060" w:rsidP="00F43060">
      <w:pPr>
        <w:rPr>
          <w:rFonts w:ascii="Arial" w:hAnsi="Arial" w:cs="Arial"/>
          <w:sz w:val="22"/>
          <w:szCs w:val="22"/>
        </w:rPr>
      </w:pPr>
    </w:p>
    <w:p w14:paraId="3B3B6734" w14:textId="77777777" w:rsidR="00F43060" w:rsidRDefault="00F43060" w:rsidP="00F43060">
      <w:pPr>
        <w:rPr>
          <w:rFonts w:ascii="Arial" w:hAnsi="Arial" w:cs="Arial"/>
          <w:sz w:val="22"/>
          <w:szCs w:val="22"/>
        </w:rPr>
      </w:pPr>
    </w:p>
    <w:p w14:paraId="70F31007" w14:textId="77777777" w:rsidR="004E25D5" w:rsidRDefault="004E25D5" w:rsidP="00F43060">
      <w:pPr>
        <w:rPr>
          <w:rFonts w:ascii="Arial" w:hAnsi="Arial" w:cs="Arial"/>
          <w:sz w:val="22"/>
          <w:szCs w:val="22"/>
        </w:rPr>
      </w:pPr>
    </w:p>
    <w:p w14:paraId="37BACA17" w14:textId="77777777" w:rsidR="004E25D5" w:rsidRPr="00F43060" w:rsidRDefault="004E25D5" w:rsidP="00F43060">
      <w:pPr>
        <w:rPr>
          <w:rFonts w:ascii="Arial" w:hAnsi="Arial" w:cs="Arial"/>
          <w:sz w:val="22"/>
          <w:szCs w:val="22"/>
        </w:rPr>
      </w:pPr>
    </w:p>
    <w:p w14:paraId="13E79D6A" w14:textId="77777777" w:rsidR="00F43060" w:rsidRPr="00F43060" w:rsidRDefault="00F43060" w:rsidP="00F43060">
      <w:pPr>
        <w:rPr>
          <w:rFonts w:ascii="Arial" w:hAnsi="Arial" w:cs="Arial"/>
          <w:sz w:val="22"/>
          <w:szCs w:val="22"/>
        </w:rPr>
      </w:pPr>
      <w:r w:rsidRPr="00F43060">
        <w:rPr>
          <w:rFonts w:ascii="Arial" w:hAnsi="Arial" w:cs="Arial"/>
          <w:sz w:val="22"/>
          <w:szCs w:val="22"/>
        </w:rPr>
        <w:t>____________________________               ____________________________</w:t>
      </w:r>
    </w:p>
    <w:p w14:paraId="378EA2CE" w14:textId="77777777" w:rsidR="00F43060" w:rsidRPr="00F43060" w:rsidRDefault="0055194E" w:rsidP="00F430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APARECIDA PICON FORNAZIERI</w:t>
      </w:r>
      <w:r w:rsidR="00F43060" w:rsidRPr="00F43060">
        <w:rPr>
          <w:rFonts w:ascii="Arial" w:hAnsi="Arial" w:cs="Arial"/>
          <w:sz w:val="22"/>
          <w:szCs w:val="22"/>
        </w:rPr>
        <w:t xml:space="preserve">               </w:t>
      </w:r>
      <w:r w:rsidR="00F43060">
        <w:rPr>
          <w:rFonts w:ascii="Arial" w:hAnsi="Arial" w:cs="Arial"/>
          <w:sz w:val="22"/>
          <w:szCs w:val="22"/>
        </w:rPr>
        <w:t xml:space="preserve">       </w:t>
      </w:r>
      <w:r w:rsidR="00201A26">
        <w:rPr>
          <w:rFonts w:ascii="Arial" w:hAnsi="Arial" w:cs="Arial"/>
          <w:sz w:val="22"/>
          <w:szCs w:val="22"/>
        </w:rPr>
        <w:t>AGNA URDIAL</w:t>
      </w:r>
      <w:r w:rsidR="00C4538A">
        <w:rPr>
          <w:rFonts w:ascii="Arial" w:hAnsi="Arial" w:cs="Arial"/>
          <w:sz w:val="22"/>
          <w:szCs w:val="22"/>
        </w:rPr>
        <w:t>E</w:t>
      </w:r>
      <w:r w:rsidR="00201A26">
        <w:rPr>
          <w:rFonts w:ascii="Arial" w:hAnsi="Arial" w:cs="Arial"/>
          <w:sz w:val="22"/>
          <w:szCs w:val="22"/>
        </w:rPr>
        <w:t xml:space="preserve"> DOS SANTOS</w:t>
      </w:r>
    </w:p>
    <w:p w14:paraId="7608949F" w14:textId="77777777" w:rsidR="00F43060" w:rsidRPr="00F43060" w:rsidRDefault="0055194E" w:rsidP="00F430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CIC/CPF Nº 762.006.551-20    </w:t>
      </w:r>
      <w:r w:rsidR="00F43060" w:rsidRPr="00F43060">
        <w:rPr>
          <w:rFonts w:ascii="Arial" w:hAnsi="Arial" w:cs="Arial"/>
          <w:sz w:val="22"/>
          <w:szCs w:val="22"/>
        </w:rPr>
        <w:t xml:space="preserve">                   </w:t>
      </w:r>
      <w:r w:rsidR="00F43060">
        <w:rPr>
          <w:rFonts w:ascii="Arial" w:hAnsi="Arial" w:cs="Arial"/>
          <w:sz w:val="22"/>
          <w:szCs w:val="22"/>
        </w:rPr>
        <w:t xml:space="preserve">     </w:t>
      </w:r>
      <w:r w:rsidR="00F43060" w:rsidRPr="00F43060">
        <w:rPr>
          <w:rFonts w:ascii="Arial" w:hAnsi="Arial" w:cs="Arial"/>
          <w:sz w:val="22"/>
          <w:szCs w:val="22"/>
        </w:rPr>
        <w:t xml:space="preserve">    CIC/CPF Nº </w:t>
      </w:r>
      <w:r w:rsidR="00201A26">
        <w:rPr>
          <w:rFonts w:ascii="Arial" w:hAnsi="Arial" w:cs="Arial"/>
          <w:sz w:val="22"/>
          <w:szCs w:val="22"/>
        </w:rPr>
        <w:t>033.577.651-52</w:t>
      </w:r>
    </w:p>
    <w:p w14:paraId="423A8528" w14:textId="77777777" w:rsidR="00F43060" w:rsidRPr="00F43060" w:rsidRDefault="00F43060" w:rsidP="00F43060">
      <w:pPr>
        <w:rPr>
          <w:rFonts w:ascii="Arial" w:hAnsi="Arial" w:cs="Arial"/>
          <w:sz w:val="22"/>
          <w:szCs w:val="22"/>
        </w:rPr>
      </w:pPr>
    </w:p>
    <w:p w14:paraId="5A1330DD" w14:textId="77777777" w:rsidR="00FA4019" w:rsidRPr="00F27FAF" w:rsidRDefault="00FA4019" w:rsidP="00FA401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A4019" w:rsidRPr="00F27FAF" w:rsidSect="00D912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7EA5A" w14:textId="77777777" w:rsidR="00DF10A4" w:rsidRDefault="00DF10A4" w:rsidP="00F43060">
      <w:r>
        <w:separator/>
      </w:r>
    </w:p>
  </w:endnote>
  <w:endnote w:type="continuationSeparator" w:id="0">
    <w:p w14:paraId="3BA42D4E" w14:textId="77777777" w:rsidR="00DF10A4" w:rsidRDefault="00DF10A4" w:rsidP="00F4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B968" w14:textId="77777777" w:rsidR="00F43060" w:rsidRDefault="00F43060" w:rsidP="00F43060">
    <w:pPr>
      <w:rPr>
        <w:i/>
        <w:sz w:val="18"/>
        <w:szCs w:val="18"/>
      </w:rPr>
    </w:pPr>
    <w:r>
      <w:rPr>
        <w:i/>
        <w:sz w:val="18"/>
        <w:szCs w:val="18"/>
      </w:rPr>
      <w:t>Avenida</w:t>
    </w:r>
    <w:r w:rsidRPr="00B67A3E">
      <w:rPr>
        <w:i/>
        <w:sz w:val="18"/>
        <w:szCs w:val="18"/>
      </w:rPr>
      <w:t xml:space="preserve">. </w:t>
    </w:r>
    <w:r>
      <w:rPr>
        <w:i/>
        <w:sz w:val="18"/>
        <w:szCs w:val="18"/>
      </w:rPr>
      <w:t>Manoel Rodrigues de Souza, nº: 30, Quadra 13, Lote 13, Centro</w:t>
    </w:r>
    <w:r w:rsidRPr="00B67A3E">
      <w:rPr>
        <w:i/>
        <w:sz w:val="18"/>
        <w:szCs w:val="18"/>
      </w:rPr>
      <w:t>,</w:t>
    </w:r>
  </w:p>
  <w:p w14:paraId="64F38BAB" w14:textId="77777777" w:rsidR="00F43060" w:rsidRPr="004B4649" w:rsidRDefault="00F43060" w:rsidP="00F43060">
    <w:pPr>
      <w:rPr>
        <w:i/>
        <w:sz w:val="18"/>
        <w:szCs w:val="18"/>
      </w:rPr>
    </w:pPr>
    <w:r w:rsidRPr="00B67A3E">
      <w:rPr>
        <w:i/>
        <w:sz w:val="18"/>
        <w:szCs w:val="18"/>
      </w:rPr>
      <w:t xml:space="preserve">CEP: </w:t>
    </w:r>
    <w:r>
      <w:rPr>
        <w:i/>
        <w:sz w:val="18"/>
        <w:szCs w:val="18"/>
      </w:rPr>
      <w:t>78593-000 – Fone/Fax: (66) 3597-1145/1448</w:t>
    </w:r>
  </w:p>
  <w:p w14:paraId="6E42047F" w14:textId="77777777" w:rsidR="00F43060" w:rsidRPr="004B4649" w:rsidRDefault="00F43060" w:rsidP="00F43060">
    <w:pPr>
      <w:rPr>
        <w:b/>
        <w:i/>
        <w:color w:val="000000"/>
        <w:sz w:val="18"/>
        <w:szCs w:val="18"/>
      </w:rPr>
    </w:pPr>
    <w:r>
      <w:rPr>
        <w:i/>
        <w:sz w:val="18"/>
        <w:szCs w:val="18"/>
      </w:rPr>
      <w:t>Nova Monte Verde - MT</w:t>
    </w:r>
  </w:p>
  <w:p w14:paraId="75B3731F" w14:textId="7DF472F7" w:rsidR="00F43060" w:rsidRDefault="00F43060" w:rsidP="00F43060">
    <w:pPr>
      <w:pStyle w:val="Rodap"/>
      <w:rPr>
        <w:sz w:val="18"/>
        <w:szCs w:val="18"/>
      </w:rPr>
    </w:pPr>
    <w:r w:rsidRPr="00844D71">
      <w:rPr>
        <w:sz w:val="18"/>
        <w:szCs w:val="18"/>
      </w:rPr>
      <w:t xml:space="preserve">Site: </w:t>
    </w:r>
    <w:hyperlink r:id="rId1" w:history="1">
      <w:r w:rsidR="0037359A" w:rsidRPr="00817CD5">
        <w:rPr>
          <w:rStyle w:val="Hyperlink"/>
          <w:sz w:val="18"/>
          <w:szCs w:val="18"/>
        </w:rPr>
        <w:t>www.novamonteverde.mt.leg.br</w:t>
      </w:r>
    </w:hyperlink>
  </w:p>
  <w:p w14:paraId="174A8949" w14:textId="77777777" w:rsidR="0037359A" w:rsidRPr="00844D71" w:rsidRDefault="0037359A" w:rsidP="00F43060">
    <w:pPr>
      <w:pStyle w:val="Rodap"/>
      <w:rPr>
        <w:sz w:val="18"/>
        <w:szCs w:val="18"/>
      </w:rPr>
    </w:pPr>
  </w:p>
  <w:p w14:paraId="00545730" w14:textId="77777777" w:rsidR="00F43060" w:rsidRDefault="00F430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D97BF" w14:textId="77777777" w:rsidR="00DF10A4" w:rsidRDefault="00DF10A4" w:rsidP="00F43060">
      <w:r>
        <w:separator/>
      </w:r>
    </w:p>
  </w:footnote>
  <w:footnote w:type="continuationSeparator" w:id="0">
    <w:p w14:paraId="0D110693" w14:textId="77777777" w:rsidR="00DF10A4" w:rsidRDefault="00DF10A4" w:rsidP="00F43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2780" w14:textId="77777777" w:rsidR="00F43060" w:rsidRDefault="00F43060" w:rsidP="00F43060">
    <w:pPr>
      <w:ind w:left="1560"/>
      <w:jc w:val="center"/>
      <w:rPr>
        <w:b/>
        <w:color w:val="00000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C42D09E" wp14:editId="7A4A076D">
          <wp:simplePos x="0" y="0"/>
          <wp:positionH relativeFrom="column">
            <wp:posOffset>-42545</wp:posOffset>
          </wp:positionH>
          <wp:positionV relativeFrom="paragraph">
            <wp:posOffset>-77470</wp:posOffset>
          </wp:positionV>
          <wp:extent cx="904240" cy="781685"/>
          <wp:effectExtent l="19050" t="0" r="0" b="0"/>
          <wp:wrapNone/>
          <wp:docPr id="1" name="Imagem 1" descr="BRASAO CABEÇA DE B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ABEÇA DE BO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781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000000"/>
        <w:sz w:val="28"/>
        <w:szCs w:val="28"/>
      </w:rPr>
      <w:t>CÂMARA</w:t>
    </w:r>
    <w:r w:rsidRPr="004A1779">
      <w:rPr>
        <w:b/>
        <w:color w:val="000000"/>
        <w:sz w:val="28"/>
        <w:szCs w:val="28"/>
      </w:rPr>
      <w:t xml:space="preserve"> MUNICIPAL DE NOVA MONTE VERDE</w:t>
    </w:r>
  </w:p>
  <w:p w14:paraId="75FD319D" w14:textId="77777777" w:rsidR="00F43060" w:rsidRPr="0059010F" w:rsidRDefault="00F43060" w:rsidP="00F43060">
    <w:pPr>
      <w:ind w:left="1560"/>
      <w:jc w:val="center"/>
      <w:rPr>
        <w:b/>
        <w:color w:val="000000"/>
        <w:szCs w:val="24"/>
      </w:rPr>
    </w:pPr>
    <w:r w:rsidRPr="0059010F">
      <w:rPr>
        <w:b/>
        <w:color w:val="000000"/>
        <w:szCs w:val="24"/>
      </w:rPr>
      <w:t>ESTADO DE MATO GROSSO</w:t>
    </w:r>
  </w:p>
  <w:p w14:paraId="0D654541" w14:textId="77777777" w:rsidR="00F43060" w:rsidRPr="0059010F" w:rsidRDefault="00F43060" w:rsidP="00F43060">
    <w:pPr>
      <w:tabs>
        <w:tab w:val="center" w:pos="3446"/>
      </w:tabs>
      <w:ind w:left="1560"/>
      <w:jc w:val="center"/>
      <w:rPr>
        <w:b/>
        <w:color w:val="000000"/>
        <w:szCs w:val="24"/>
      </w:rPr>
    </w:pPr>
    <w:r w:rsidRPr="0059010F">
      <w:rPr>
        <w:b/>
        <w:color w:val="000000"/>
        <w:szCs w:val="24"/>
      </w:rPr>
      <w:t>CNPJ</w:t>
    </w:r>
    <w:r>
      <w:rPr>
        <w:b/>
        <w:color w:val="000000"/>
        <w:szCs w:val="24"/>
      </w:rPr>
      <w:t xml:space="preserve"> nº</w:t>
    </w:r>
    <w:r w:rsidRPr="0059010F">
      <w:rPr>
        <w:b/>
        <w:color w:val="000000"/>
        <w:szCs w:val="24"/>
      </w:rPr>
      <w:t>:</w:t>
    </w:r>
    <w:r>
      <w:rPr>
        <w:b/>
        <w:color w:val="000000"/>
        <w:szCs w:val="24"/>
      </w:rPr>
      <w:t xml:space="preserve"> 33.683.772/0001-24</w:t>
    </w:r>
  </w:p>
  <w:p w14:paraId="011E93C7" w14:textId="77777777" w:rsidR="00F43060" w:rsidRDefault="00F43060" w:rsidP="00F43060">
    <w:pPr>
      <w:tabs>
        <w:tab w:val="center" w:pos="0"/>
      </w:tabs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__________________________________________________</w:t>
    </w:r>
  </w:p>
  <w:p w14:paraId="0D17DF83" w14:textId="77777777" w:rsidR="00F43060" w:rsidRDefault="00F4306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019"/>
    <w:rsid w:val="000031BF"/>
    <w:rsid w:val="00045DB8"/>
    <w:rsid w:val="00053BBF"/>
    <w:rsid w:val="000A17E3"/>
    <w:rsid w:val="000F5CF7"/>
    <w:rsid w:val="001358ED"/>
    <w:rsid w:val="0018472B"/>
    <w:rsid w:val="001B1C6B"/>
    <w:rsid w:val="001B4811"/>
    <w:rsid w:val="001C6A63"/>
    <w:rsid w:val="001F50D4"/>
    <w:rsid w:val="00201A26"/>
    <w:rsid w:val="002E16A4"/>
    <w:rsid w:val="0037359A"/>
    <w:rsid w:val="003B6BB0"/>
    <w:rsid w:val="00435CB6"/>
    <w:rsid w:val="00484144"/>
    <w:rsid w:val="004C7647"/>
    <w:rsid w:val="004E25D5"/>
    <w:rsid w:val="004E6466"/>
    <w:rsid w:val="00500513"/>
    <w:rsid w:val="00547A76"/>
    <w:rsid w:val="0055194E"/>
    <w:rsid w:val="0058783C"/>
    <w:rsid w:val="005928E2"/>
    <w:rsid w:val="005930E2"/>
    <w:rsid w:val="005B357F"/>
    <w:rsid w:val="005D02D8"/>
    <w:rsid w:val="005E7AB8"/>
    <w:rsid w:val="006258D4"/>
    <w:rsid w:val="00630291"/>
    <w:rsid w:val="00641126"/>
    <w:rsid w:val="006802A2"/>
    <w:rsid w:val="00692D9E"/>
    <w:rsid w:val="0075325A"/>
    <w:rsid w:val="007704B5"/>
    <w:rsid w:val="007A03D5"/>
    <w:rsid w:val="00897EA5"/>
    <w:rsid w:val="008D3FD1"/>
    <w:rsid w:val="008F0237"/>
    <w:rsid w:val="00940799"/>
    <w:rsid w:val="009F1242"/>
    <w:rsid w:val="00A14DE4"/>
    <w:rsid w:val="00A200A8"/>
    <w:rsid w:val="00A4133C"/>
    <w:rsid w:val="00A60399"/>
    <w:rsid w:val="00AA352B"/>
    <w:rsid w:val="00AF1B0F"/>
    <w:rsid w:val="00B02AB8"/>
    <w:rsid w:val="00B35479"/>
    <w:rsid w:val="00BC1889"/>
    <w:rsid w:val="00C4538A"/>
    <w:rsid w:val="00CB3722"/>
    <w:rsid w:val="00CF7407"/>
    <w:rsid w:val="00D21B02"/>
    <w:rsid w:val="00D42FAE"/>
    <w:rsid w:val="00D90D6E"/>
    <w:rsid w:val="00D91228"/>
    <w:rsid w:val="00DF10A4"/>
    <w:rsid w:val="00E43F96"/>
    <w:rsid w:val="00EC658B"/>
    <w:rsid w:val="00F43060"/>
    <w:rsid w:val="00F65F1B"/>
    <w:rsid w:val="00FA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28DEA"/>
  <w15:docId w15:val="{163BE4B3-7573-49B1-A063-038BF2FD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0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aliases w:val="título 1"/>
    <w:basedOn w:val="Normal"/>
    <w:next w:val="Normal"/>
    <w:link w:val="Ttulo1Char"/>
    <w:qFormat/>
    <w:rsid w:val="00FA4019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Fontepargpadro"/>
    <w:link w:val="Ttulo1"/>
    <w:rsid w:val="00FA401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FA40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FA401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430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06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F430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06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21B0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21B0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7359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73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vamonteverde.mt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1992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</dc:creator>
  <cp:lastModifiedBy>Aparecida Picon Fornaziere</cp:lastModifiedBy>
  <cp:revision>3</cp:revision>
  <cp:lastPrinted>2021-03-04T14:52:00Z</cp:lastPrinted>
  <dcterms:created xsi:type="dcterms:W3CDTF">2021-02-22T14:15:00Z</dcterms:created>
  <dcterms:modified xsi:type="dcterms:W3CDTF">2021-03-04T15:00:00Z</dcterms:modified>
</cp:coreProperties>
</file>