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4E1" w:rsidRPr="009364E1" w:rsidRDefault="009364E1" w:rsidP="009364E1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9364E1" w:rsidRPr="009364E1" w:rsidRDefault="009364E1" w:rsidP="00F7396E">
      <w:pPr>
        <w:tabs>
          <w:tab w:val="left" w:pos="426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364E1">
        <w:rPr>
          <w:rFonts w:ascii="Arial" w:hAnsi="Arial" w:cs="Arial"/>
          <w:b/>
          <w:sz w:val="24"/>
          <w:szCs w:val="24"/>
          <w:u w:val="single"/>
        </w:rPr>
        <w:t xml:space="preserve">RESOLUÇÃO </w:t>
      </w:r>
      <w:r w:rsidR="007C072B">
        <w:rPr>
          <w:rFonts w:ascii="Arial" w:hAnsi="Arial" w:cs="Arial"/>
          <w:b/>
          <w:sz w:val="24"/>
          <w:szCs w:val="24"/>
          <w:highlight w:val="yellow"/>
          <w:u w:val="single"/>
        </w:rPr>
        <w:t>Nº001/2017</w:t>
      </w:r>
    </w:p>
    <w:p w:rsidR="009364E1" w:rsidRPr="009364E1" w:rsidRDefault="009364E1" w:rsidP="00F7396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364E1" w:rsidRPr="009364E1" w:rsidRDefault="009364E1" w:rsidP="009364E1">
      <w:pPr>
        <w:spacing w:line="360" w:lineRule="auto"/>
        <w:ind w:left="3969"/>
        <w:jc w:val="both"/>
        <w:rPr>
          <w:rFonts w:ascii="Arial" w:hAnsi="Arial" w:cs="Arial"/>
          <w:b/>
          <w:sz w:val="24"/>
          <w:szCs w:val="24"/>
        </w:rPr>
      </w:pPr>
      <w:r w:rsidRPr="009364E1">
        <w:rPr>
          <w:rFonts w:ascii="Arial" w:hAnsi="Arial" w:cs="Arial"/>
          <w:b/>
          <w:sz w:val="24"/>
          <w:szCs w:val="24"/>
        </w:rPr>
        <w:t>SÚMULA: ALTERA O HORÁRIO DE REALIZAÇÃO DAS SESSÕES ORDINÁRIAS DESTA CASA LEGISLATIVA, E DÁ OUTRAS PROVIDÊNCIAS.</w:t>
      </w:r>
    </w:p>
    <w:p w:rsidR="009364E1" w:rsidRPr="009364E1" w:rsidRDefault="009364E1" w:rsidP="009364E1">
      <w:pPr>
        <w:spacing w:line="360" w:lineRule="auto"/>
        <w:ind w:left="1276" w:hanging="1276"/>
        <w:jc w:val="both"/>
        <w:rPr>
          <w:rFonts w:ascii="Arial" w:hAnsi="Arial" w:cs="Arial"/>
          <w:sz w:val="24"/>
          <w:szCs w:val="24"/>
        </w:rPr>
      </w:pPr>
    </w:p>
    <w:p w:rsidR="009364E1" w:rsidRPr="009364E1" w:rsidRDefault="009364E1" w:rsidP="007C072B">
      <w:pPr>
        <w:spacing w:line="36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9364E1" w:rsidRPr="009364E1" w:rsidRDefault="009364E1" w:rsidP="007C072B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364E1">
        <w:rPr>
          <w:rFonts w:ascii="Arial" w:hAnsi="Arial" w:cs="Arial"/>
          <w:b/>
          <w:sz w:val="24"/>
          <w:szCs w:val="24"/>
        </w:rPr>
        <w:t xml:space="preserve">A CÂMARA MUNICIPAL DE </w:t>
      </w:r>
      <w:proofErr w:type="gramStart"/>
      <w:r w:rsidRPr="009364E1">
        <w:rPr>
          <w:rFonts w:ascii="Arial" w:hAnsi="Arial" w:cs="Arial"/>
          <w:b/>
          <w:sz w:val="24"/>
          <w:szCs w:val="24"/>
        </w:rPr>
        <w:t>NOVA MONTE</w:t>
      </w:r>
      <w:proofErr w:type="gramEnd"/>
      <w:r w:rsidRPr="009364E1">
        <w:rPr>
          <w:rFonts w:ascii="Arial" w:hAnsi="Arial" w:cs="Arial"/>
          <w:b/>
          <w:sz w:val="24"/>
          <w:szCs w:val="24"/>
        </w:rPr>
        <w:t xml:space="preserve"> VERDE</w:t>
      </w:r>
      <w:r w:rsidRPr="009364E1">
        <w:rPr>
          <w:rFonts w:ascii="Arial" w:hAnsi="Arial" w:cs="Arial"/>
          <w:sz w:val="24"/>
          <w:szCs w:val="24"/>
        </w:rPr>
        <w:t>, Estado de Mato Grosso, no uso de suas atribuições legais, e com fundamento no artigo 104, de seu Regimento Interno, apresenta a seguinte Resolução:</w:t>
      </w:r>
    </w:p>
    <w:p w:rsidR="009364E1" w:rsidRPr="009364E1" w:rsidRDefault="009364E1" w:rsidP="007C072B">
      <w:pPr>
        <w:spacing w:line="360" w:lineRule="auto"/>
        <w:ind w:left="1276" w:hanging="1276"/>
        <w:jc w:val="both"/>
        <w:rPr>
          <w:rFonts w:ascii="Arial" w:hAnsi="Arial" w:cs="Arial"/>
          <w:sz w:val="24"/>
          <w:szCs w:val="24"/>
        </w:rPr>
      </w:pPr>
    </w:p>
    <w:p w:rsidR="009364E1" w:rsidRPr="009364E1" w:rsidRDefault="009364E1" w:rsidP="007C072B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364E1">
        <w:rPr>
          <w:rFonts w:ascii="Arial" w:hAnsi="Arial" w:cs="Arial"/>
          <w:b/>
          <w:sz w:val="24"/>
          <w:szCs w:val="24"/>
        </w:rPr>
        <w:t xml:space="preserve">Art. 1º </w:t>
      </w:r>
      <w:r w:rsidRPr="009364E1">
        <w:rPr>
          <w:rFonts w:ascii="Arial" w:hAnsi="Arial" w:cs="Arial"/>
          <w:sz w:val="24"/>
          <w:szCs w:val="24"/>
        </w:rPr>
        <w:t xml:space="preserve">As sessões ordinárias serão no mínimo </w:t>
      </w:r>
      <w:proofErr w:type="gramStart"/>
      <w:r w:rsidRPr="009364E1">
        <w:rPr>
          <w:rFonts w:ascii="Arial" w:hAnsi="Arial" w:cs="Arial"/>
          <w:sz w:val="24"/>
          <w:szCs w:val="24"/>
        </w:rPr>
        <w:t>1</w:t>
      </w:r>
      <w:proofErr w:type="gramEnd"/>
      <w:r w:rsidRPr="009364E1">
        <w:rPr>
          <w:rFonts w:ascii="Arial" w:hAnsi="Arial" w:cs="Arial"/>
          <w:sz w:val="24"/>
          <w:szCs w:val="24"/>
        </w:rPr>
        <w:t xml:space="preserve"> (uma) por semana, realizando-</w:t>
      </w:r>
      <w:r>
        <w:rPr>
          <w:rFonts w:ascii="Arial" w:hAnsi="Arial" w:cs="Arial"/>
          <w:sz w:val="24"/>
          <w:szCs w:val="24"/>
        </w:rPr>
        <w:t>se no dia de segunda-feira, às 0</w:t>
      </w:r>
      <w:r w:rsidRPr="009364E1">
        <w:rPr>
          <w:rFonts w:ascii="Arial" w:hAnsi="Arial" w:cs="Arial"/>
          <w:sz w:val="24"/>
          <w:szCs w:val="24"/>
        </w:rPr>
        <w:t>9h:00, e sendo esse dia feriado, será automaticamente transferido para o primeiro dia útil seguinte, ressalvado as sessões de inauguração legislativa.</w:t>
      </w:r>
    </w:p>
    <w:p w:rsidR="009364E1" w:rsidRPr="009364E1" w:rsidRDefault="009364E1" w:rsidP="007C072B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364E1" w:rsidRPr="009364E1" w:rsidRDefault="009364E1" w:rsidP="007C072B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364E1">
        <w:rPr>
          <w:rFonts w:ascii="Arial" w:hAnsi="Arial" w:cs="Arial"/>
          <w:b/>
          <w:bCs/>
          <w:sz w:val="24"/>
          <w:szCs w:val="24"/>
        </w:rPr>
        <w:t xml:space="preserve">Art. 2º </w:t>
      </w:r>
      <w:r w:rsidRPr="009364E1">
        <w:rPr>
          <w:rFonts w:ascii="Arial" w:hAnsi="Arial" w:cs="Arial"/>
          <w:sz w:val="24"/>
          <w:szCs w:val="24"/>
        </w:rPr>
        <w:t>Esta Resolução entra em vigor na data de sua publicação.</w:t>
      </w:r>
    </w:p>
    <w:p w:rsidR="009364E1" w:rsidRPr="009364E1" w:rsidRDefault="009364E1" w:rsidP="007C072B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364E1" w:rsidRPr="009364E1" w:rsidRDefault="009364E1" w:rsidP="007C072B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364E1">
        <w:rPr>
          <w:rFonts w:ascii="Arial" w:hAnsi="Arial" w:cs="Arial"/>
          <w:b/>
          <w:sz w:val="24"/>
          <w:szCs w:val="24"/>
        </w:rPr>
        <w:t>Art. 3º</w:t>
      </w:r>
      <w:r w:rsidRPr="009364E1">
        <w:rPr>
          <w:rFonts w:ascii="Arial" w:hAnsi="Arial" w:cs="Arial"/>
          <w:sz w:val="24"/>
          <w:szCs w:val="24"/>
        </w:rPr>
        <w:t xml:space="preserve"> Revogam-se as disposições em contrário.</w:t>
      </w:r>
    </w:p>
    <w:p w:rsidR="009364E1" w:rsidRPr="000B7CF5" w:rsidRDefault="009364E1" w:rsidP="000B7CF5">
      <w:pPr>
        <w:spacing w:line="360" w:lineRule="auto"/>
        <w:ind w:left="1134" w:hanging="1134"/>
        <w:jc w:val="both"/>
        <w:rPr>
          <w:rFonts w:ascii="Arial" w:hAnsi="Arial" w:cs="Arial"/>
          <w:sz w:val="24"/>
          <w:szCs w:val="24"/>
        </w:rPr>
      </w:pPr>
      <w:r w:rsidRPr="009364E1">
        <w:rPr>
          <w:rFonts w:ascii="Arial" w:hAnsi="Arial" w:cs="Arial"/>
          <w:sz w:val="24"/>
          <w:szCs w:val="24"/>
        </w:rPr>
        <w:t xml:space="preserve"> </w:t>
      </w:r>
    </w:p>
    <w:p w:rsidR="009364E1" w:rsidRPr="009364E1" w:rsidRDefault="009364E1" w:rsidP="007C072B">
      <w:pPr>
        <w:spacing w:line="360" w:lineRule="auto"/>
        <w:jc w:val="right"/>
        <w:rPr>
          <w:rFonts w:ascii="Arial" w:eastAsia="Arial Unicode MS" w:hAnsi="Arial" w:cs="Arial"/>
          <w:b/>
          <w:sz w:val="24"/>
          <w:szCs w:val="24"/>
        </w:rPr>
      </w:pPr>
      <w:r w:rsidRPr="009364E1">
        <w:rPr>
          <w:rFonts w:ascii="Arial" w:hAnsi="Arial" w:cs="Arial"/>
          <w:b/>
          <w:sz w:val="24"/>
          <w:szCs w:val="24"/>
        </w:rPr>
        <w:t>Nova Monte Verde-MT,</w:t>
      </w:r>
      <w:r w:rsidR="004B22CF">
        <w:rPr>
          <w:rFonts w:ascii="Arial" w:hAnsi="Arial" w:cs="Arial"/>
          <w:b/>
          <w:sz w:val="24"/>
          <w:szCs w:val="24"/>
        </w:rPr>
        <w:t xml:space="preserve"> 26 de Janeiro de 2017</w:t>
      </w:r>
      <w:r w:rsidRPr="009364E1">
        <w:rPr>
          <w:rFonts w:ascii="Arial" w:hAnsi="Arial" w:cs="Arial"/>
          <w:b/>
          <w:sz w:val="24"/>
          <w:szCs w:val="24"/>
        </w:rPr>
        <w:t>.</w:t>
      </w:r>
    </w:p>
    <w:p w:rsidR="009364E1" w:rsidRPr="009364E1" w:rsidRDefault="009364E1" w:rsidP="009364E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D1D10" w:rsidRPr="00F7396E" w:rsidRDefault="001D1D10" w:rsidP="00F7396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1D1D10" w:rsidRPr="00F7396E" w:rsidSect="00FB7937">
      <w:headerReference w:type="default" r:id="rId8"/>
      <w:footerReference w:type="default" r:id="rId9"/>
      <w:pgSz w:w="11907" w:h="16840" w:code="9"/>
      <w:pgMar w:top="1701" w:right="1701" w:bottom="1701" w:left="1701" w:header="851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9A4" w:rsidRDefault="00F429A4">
      <w:r>
        <w:separator/>
      </w:r>
    </w:p>
  </w:endnote>
  <w:endnote w:type="continuationSeparator" w:id="0">
    <w:p w:rsidR="00F429A4" w:rsidRDefault="00F429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15A" w:rsidRDefault="00F4215A">
    <w:pPr>
      <w:pStyle w:val="Rodap"/>
      <w:pBdr>
        <w:bottom w:val="single" w:sz="18" w:space="1" w:color="auto"/>
      </w:pBdr>
      <w:rPr>
        <w:rFonts w:ascii="Arial Narrow" w:hAnsi="Arial Narrow"/>
        <w:sz w:val="36"/>
      </w:rPr>
    </w:pPr>
  </w:p>
  <w:p w:rsidR="00F4215A" w:rsidRDefault="00251783">
    <w:pPr>
      <w:pStyle w:val="Rodap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Rua</w:t>
    </w:r>
    <w:proofErr w:type="gramStart"/>
    <w:r>
      <w:rPr>
        <w:rFonts w:ascii="Arial" w:hAnsi="Arial"/>
        <w:sz w:val="18"/>
      </w:rPr>
      <w:t xml:space="preserve"> </w:t>
    </w:r>
    <w:r w:rsidR="00F4215A">
      <w:rPr>
        <w:rFonts w:ascii="Arial" w:hAnsi="Arial"/>
        <w:sz w:val="18"/>
      </w:rPr>
      <w:t xml:space="preserve"> </w:t>
    </w:r>
    <w:proofErr w:type="gramEnd"/>
    <w:r w:rsidR="00F4215A">
      <w:rPr>
        <w:rFonts w:ascii="Arial" w:hAnsi="Arial"/>
        <w:sz w:val="18"/>
      </w:rPr>
      <w:t>Manoel Rodrigu</w:t>
    </w:r>
    <w:r>
      <w:rPr>
        <w:rFonts w:ascii="Arial" w:hAnsi="Arial"/>
        <w:sz w:val="18"/>
      </w:rPr>
      <w:t xml:space="preserve">es de Souza, 30- </w:t>
    </w:r>
    <w:r w:rsidR="00F4215A">
      <w:rPr>
        <w:rFonts w:ascii="Arial" w:hAnsi="Arial"/>
        <w:sz w:val="18"/>
      </w:rPr>
      <w:t xml:space="preserve"> Centro- CEP: 78 593-000 - Nova Monte Verde </w:t>
    </w:r>
    <w:r>
      <w:rPr>
        <w:rFonts w:ascii="Arial" w:hAnsi="Arial"/>
        <w:sz w:val="18"/>
      </w:rPr>
      <w:t>–</w:t>
    </w:r>
    <w:r w:rsidR="00F4215A">
      <w:rPr>
        <w:rFonts w:ascii="Arial" w:hAnsi="Arial"/>
        <w:sz w:val="18"/>
      </w:rPr>
      <w:t xml:space="preserve"> MT</w:t>
    </w:r>
    <w:r>
      <w:rPr>
        <w:rFonts w:ascii="Arial" w:hAnsi="Arial"/>
        <w:sz w:val="18"/>
      </w:rPr>
      <w:t>.</w:t>
    </w:r>
  </w:p>
  <w:p w:rsidR="00F4215A" w:rsidRDefault="00F4215A">
    <w:pPr>
      <w:pStyle w:val="Rodap"/>
      <w:jc w:val="center"/>
      <w:rPr>
        <w:rFonts w:ascii="Arial" w:hAnsi="Arial"/>
      </w:rPr>
    </w:pPr>
    <w:r>
      <w:rPr>
        <w:rFonts w:ascii="Arial" w:hAnsi="Arial"/>
      </w:rPr>
      <w:t xml:space="preserve"> Fone/Fax: (66) </w:t>
    </w:r>
    <w:r w:rsidR="00432AB9">
      <w:rPr>
        <w:rFonts w:ascii="Arial" w:hAnsi="Arial"/>
      </w:rPr>
      <w:t>3</w:t>
    </w:r>
    <w:r>
      <w:rPr>
        <w:rFonts w:ascii="Arial" w:hAnsi="Arial"/>
      </w:rPr>
      <w:t>597-1145</w:t>
    </w:r>
    <w:r w:rsidR="00432AB9">
      <w:rPr>
        <w:rFonts w:ascii="Arial" w:hAnsi="Arial"/>
      </w:rPr>
      <w:t>/1448</w:t>
    </w:r>
    <w:r w:rsidR="00251783">
      <w:rPr>
        <w:rFonts w:ascii="Arial" w:hAnsi="Arial"/>
      </w:rPr>
      <w:t xml:space="preserve">. Site: </w:t>
    </w:r>
    <w:hyperlink r:id="rId1" w:history="1">
      <w:r w:rsidR="00804D42" w:rsidRPr="009B2F4A">
        <w:rPr>
          <w:rStyle w:val="Hyperlink"/>
          <w:rFonts w:ascii="Arial" w:hAnsi="Arial"/>
        </w:rPr>
        <w:t>www.camaranovamonteverde.mt.gov.br</w:t>
      </w:r>
    </w:hyperlink>
    <w:r w:rsidR="00804D42">
      <w:rPr>
        <w:rFonts w:ascii="Arial" w:hAnsi="Arial"/>
      </w:rPr>
      <w:t xml:space="preserve"> -</w:t>
    </w:r>
    <w:proofErr w:type="gramStart"/>
    <w:r>
      <w:rPr>
        <w:rFonts w:ascii="Arial" w:hAnsi="Arial"/>
      </w:rPr>
      <w:t xml:space="preserve">  </w:t>
    </w:r>
    <w:proofErr w:type="gramEnd"/>
    <w:r w:rsidR="00FB1666">
      <w:rPr>
        <w:rFonts w:ascii="Arial" w:hAnsi="Arial"/>
      </w:rPr>
      <w:t>e-mail: legislativo@camaranovamonteverde.mt.gov.br</w:t>
    </w:r>
    <w:r>
      <w:rPr>
        <w:rFonts w:ascii="Arial" w:hAnsi="Arial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9A4" w:rsidRDefault="00F429A4">
      <w:r>
        <w:separator/>
      </w:r>
    </w:p>
  </w:footnote>
  <w:footnote w:type="continuationSeparator" w:id="0">
    <w:p w:rsidR="00F429A4" w:rsidRDefault="00F429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15A" w:rsidRDefault="006634DA">
    <w:pPr>
      <w:pStyle w:val="Cabealho"/>
      <w:jc w:val="center"/>
      <w:rPr>
        <w:rFonts w:ascii="Arial" w:hAnsi="Arial"/>
        <w:b/>
        <w:sz w:val="4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-268605</wp:posOffset>
          </wp:positionV>
          <wp:extent cx="990600" cy="981075"/>
          <wp:effectExtent l="19050" t="0" r="0" b="0"/>
          <wp:wrapSquare wrapText="bothSides"/>
          <wp:docPr id="1" name="Imagem 1" descr="BRASAO NM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NM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4215A">
      <w:rPr>
        <w:rFonts w:ascii="Arial" w:hAnsi="Arial"/>
        <w:b/>
        <w:sz w:val="40"/>
        <w:u w:val="single"/>
      </w:rPr>
      <w:t xml:space="preserve">Câmara Municipal de </w:t>
    </w:r>
    <w:proofErr w:type="gramStart"/>
    <w:r w:rsidR="00F4215A">
      <w:rPr>
        <w:rFonts w:ascii="Arial" w:hAnsi="Arial"/>
        <w:b/>
        <w:sz w:val="40"/>
        <w:u w:val="single"/>
      </w:rPr>
      <w:t>Nova Monte</w:t>
    </w:r>
    <w:proofErr w:type="gramEnd"/>
    <w:r w:rsidR="00F4215A">
      <w:rPr>
        <w:rFonts w:ascii="Arial" w:hAnsi="Arial"/>
        <w:b/>
        <w:sz w:val="40"/>
        <w:u w:val="single"/>
      </w:rPr>
      <w:t xml:space="preserve"> Verde</w:t>
    </w:r>
  </w:p>
  <w:p w:rsidR="00F4215A" w:rsidRDefault="00F4215A">
    <w:pPr>
      <w:pStyle w:val="Cabealho"/>
      <w:jc w:val="center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>Estado de Mato Grosso</w:t>
    </w:r>
  </w:p>
  <w:p w:rsidR="00F4215A" w:rsidRDefault="00F4215A">
    <w:pPr>
      <w:pStyle w:val="Cabealho"/>
      <w:pBdr>
        <w:bottom w:val="single" w:sz="18" w:space="1" w:color="auto"/>
      </w:pBdr>
      <w:jc w:val="center"/>
      <w:rPr>
        <w:rFonts w:ascii="Arial" w:hAnsi="Arial"/>
        <w:b/>
        <w:sz w:val="24"/>
        <w:lang w:val="en-US"/>
      </w:rPr>
    </w:pPr>
    <w:r>
      <w:rPr>
        <w:rFonts w:ascii="Arial" w:hAnsi="Arial"/>
        <w:b/>
        <w:sz w:val="24"/>
        <w:lang w:val="en-US"/>
      </w:rPr>
      <w:t>C.N.P.J. n</w:t>
    </w:r>
    <w:proofErr w:type="gramStart"/>
    <w:r>
      <w:rPr>
        <w:rFonts w:ascii="Arial" w:hAnsi="Arial"/>
        <w:b/>
        <w:sz w:val="24"/>
        <w:lang w:val="en-US"/>
      </w:rPr>
      <w:t>.º</w:t>
    </w:r>
    <w:proofErr w:type="gramEnd"/>
    <w:r>
      <w:rPr>
        <w:rFonts w:ascii="Arial" w:hAnsi="Arial"/>
        <w:b/>
        <w:sz w:val="24"/>
        <w:lang w:val="en-US"/>
      </w:rPr>
      <w:t xml:space="preserve"> 33.683.772/0001-24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48A95F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F4215A"/>
    <w:rsid w:val="000025B0"/>
    <w:rsid w:val="000271C1"/>
    <w:rsid w:val="0003221E"/>
    <w:rsid w:val="0004055F"/>
    <w:rsid w:val="00082367"/>
    <w:rsid w:val="000B7CF5"/>
    <w:rsid w:val="000D3DD7"/>
    <w:rsid w:val="00114A0A"/>
    <w:rsid w:val="00162BAF"/>
    <w:rsid w:val="00176755"/>
    <w:rsid w:val="001C10A4"/>
    <w:rsid w:val="001D1D10"/>
    <w:rsid w:val="001E579C"/>
    <w:rsid w:val="00220B62"/>
    <w:rsid w:val="002351A8"/>
    <w:rsid w:val="00251783"/>
    <w:rsid w:val="00261787"/>
    <w:rsid w:val="002A125F"/>
    <w:rsid w:val="002C4BBD"/>
    <w:rsid w:val="003232B9"/>
    <w:rsid w:val="00344B0E"/>
    <w:rsid w:val="003B2DD8"/>
    <w:rsid w:val="003C76D5"/>
    <w:rsid w:val="00432AB9"/>
    <w:rsid w:val="00446845"/>
    <w:rsid w:val="0046012F"/>
    <w:rsid w:val="004848A9"/>
    <w:rsid w:val="00496E2C"/>
    <w:rsid w:val="004A723A"/>
    <w:rsid w:val="004B1471"/>
    <w:rsid w:val="004B22CF"/>
    <w:rsid w:val="004B37C5"/>
    <w:rsid w:val="004C3637"/>
    <w:rsid w:val="004C45FE"/>
    <w:rsid w:val="004C6F7F"/>
    <w:rsid w:val="00537C50"/>
    <w:rsid w:val="005476DB"/>
    <w:rsid w:val="005C141A"/>
    <w:rsid w:val="005E4DD0"/>
    <w:rsid w:val="006634DA"/>
    <w:rsid w:val="006937B9"/>
    <w:rsid w:val="0074268B"/>
    <w:rsid w:val="007C072B"/>
    <w:rsid w:val="00804D42"/>
    <w:rsid w:val="00880E5C"/>
    <w:rsid w:val="008C1EE7"/>
    <w:rsid w:val="009364E1"/>
    <w:rsid w:val="00985846"/>
    <w:rsid w:val="0099229A"/>
    <w:rsid w:val="009A756F"/>
    <w:rsid w:val="009C5881"/>
    <w:rsid w:val="009F2045"/>
    <w:rsid w:val="009F6A2F"/>
    <w:rsid w:val="00A136AB"/>
    <w:rsid w:val="00A46EF8"/>
    <w:rsid w:val="00AB24C3"/>
    <w:rsid w:val="00AE251B"/>
    <w:rsid w:val="00C53576"/>
    <w:rsid w:val="00C83900"/>
    <w:rsid w:val="00CC4A1D"/>
    <w:rsid w:val="00D4115D"/>
    <w:rsid w:val="00D6375D"/>
    <w:rsid w:val="00D65944"/>
    <w:rsid w:val="00DE31B6"/>
    <w:rsid w:val="00DE6916"/>
    <w:rsid w:val="00EC4F79"/>
    <w:rsid w:val="00F4215A"/>
    <w:rsid w:val="00F429A4"/>
    <w:rsid w:val="00F7396E"/>
    <w:rsid w:val="00F864C2"/>
    <w:rsid w:val="00FB1666"/>
    <w:rsid w:val="00FB7937"/>
    <w:rsid w:val="00FF7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7937"/>
  </w:style>
  <w:style w:type="paragraph" w:styleId="Ttulo1">
    <w:name w:val="heading 1"/>
    <w:basedOn w:val="Normal"/>
    <w:next w:val="Normal"/>
    <w:qFormat/>
    <w:rsid w:val="00FB7937"/>
    <w:pPr>
      <w:keepNext/>
      <w:jc w:val="both"/>
      <w:outlineLvl w:val="0"/>
    </w:pPr>
    <w:rPr>
      <w:b/>
      <w:bCs/>
      <w:sz w:val="26"/>
    </w:rPr>
  </w:style>
  <w:style w:type="paragraph" w:styleId="Ttulo2">
    <w:name w:val="heading 2"/>
    <w:basedOn w:val="Normal"/>
    <w:next w:val="Normal"/>
    <w:qFormat/>
    <w:rsid w:val="00FB7937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364E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B7937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B7937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FB7937"/>
    <w:pPr>
      <w:jc w:val="both"/>
    </w:pPr>
    <w:rPr>
      <w:rFonts w:ascii="Arial" w:hAnsi="Arial"/>
      <w:sz w:val="24"/>
    </w:rPr>
  </w:style>
  <w:style w:type="table" w:styleId="Tabelacomgrade">
    <w:name w:val="Table Grid"/>
    <w:basedOn w:val="Tabelanormal"/>
    <w:rsid w:val="00A46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rsid w:val="00D6375D"/>
    <w:pPr>
      <w:numPr>
        <w:numId w:val="1"/>
      </w:numPr>
    </w:pPr>
    <w:rPr>
      <w:sz w:val="24"/>
      <w:szCs w:val="24"/>
    </w:rPr>
  </w:style>
  <w:style w:type="paragraph" w:styleId="Textodebalo">
    <w:name w:val="Balloon Text"/>
    <w:basedOn w:val="Normal"/>
    <w:semiHidden/>
    <w:rsid w:val="001D1D10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98584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985846"/>
    <w:rPr>
      <w:sz w:val="16"/>
      <w:szCs w:val="16"/>
    </w:rPr>
  </w:style>
  <w:style w:type="character" w:styleId="Hyperlink">
    <w:name w:val="Hyperlink"/>
    <w:basedOn w:val="Fontepargpadro"/>
    <w:rsid w:val="00804D42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semiHidden/>
    <w:rsid w:val="009364E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ecuodecorpodetexto">
    <w:name w:val="Body Text Indent"/>
    <w:basedOn w:val="Normal"/>
    <w:link w:val="RecuodecorpodetextoChar"/>
    <w:rsid w:val="009364E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364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novamonteverde.mt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FDE36E-1CE9-4172-A9AA-3292639FB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Corp.</Company>
  <LinksUpToDate>false</LinksUpToDate>
  <CharactersWithSpaces>748</CharactersWithSpaces>
  <SharedDoc>false</SharedDoc>
  <HLinks>
    <vt:vector size="6" baseType="variant">
      <vt:variant>
        <vt:i4>3014709</vt:i4>
      </vt:variant>
      <vt:variant>
        <vt:i4>0</vt:i4>
      </vt:variant>
      <vt:variant>
        <vt:i4>0</vt:i4>
      </vt:variant>
      <vt:variant>
        <vt:i4>5</vt:i4>
      </vt:variant>
      <vt:variant>
        <vt:lpwstr>http://www.camaranovamonteverde.mt.gov.br/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do Presidente</dc:creator>
  <cp:lastModifiedBy>Estela</cp:lastModifiedBy>
  <cp:revision>4</cp:revision>
  <cp:lastPrinted>2017-11-16T13:40:00Z</cp:lastPrinted>
  <dcterms:created xsi:type="dcterms:W3CDTF">2017-01-26T14:05:00Z</dcterms:created>
  <dcterms:modified xsi:type="dcterms:W3CDTF">2017-11-16T13:40:00Z</dcterms:modified>
</cp:coreProperties>
</file>